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67" w:rsidRPr="00DC470D" w:rsidRDefault="00AB5F67" w:rsidP="00B02340">
      <w:pPr>
        <w:pStyle w:val="Nagwek4"/>
        <w:spacing w:line="276" w:lineRule="auto"/>
        <w:rPr>
          <w:rFonts w:ascii="Times New Roman" w:hAnsi="Times New Roman"/>
        </w:rPr>
      </w:pPr>
    </w:p>
    <w:p w:rsidR="00AB5F67" w:rsidRPr="00DC470D" w:rsidRDefault="00AB5F67" w:rsidP="00AB5F67">
      <w:pPr>
        <w:pStyle w:val="Nagwek4"/>
        <w:spacing w:line="276" w:lineRule="auto"/>
        <w:jc w:val="center"/>
        <w:rPr>
          <w:rFonts w:ascii="Times New Roman" w:hAnsi="Times New Roman"/>
        </w:rPr>
      </w:pPr>
    </w:p>
    <w:p w:rsidR="00AB5F67" w:rsidRPr="00DC470D" w:rsidRDefault="00AB5F67" w:rsidP="00AB5F67">
      <w:pPr>
        <w:pStyle w:val="StronaTytuowaTytu"/>
        <w:spacing w:line="120" w:lineRule="atLeast"/>
        <w:rPr>
          <w:rFonts w:ascii="Times New Roman" w:hAnsi="Times New Roman"/>
          <w:sz w:val="24"/>
          <w:szCs w:val="24"/>
        </w:rPr>
      </w:pPr>
    </w:p>
    <w:p w:rsidR="00AB5F67" w:rsidRPr="004C0F44" w:rsidRDefault="00B02340" w:rsidP="00AB5F67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Wymagania edukacyjne</w:t>
      </w:r>
    </w:p>
    <w:p w:rsidR="00AB5F67" w:rsidRPr="004C0F44" w:rsidRDefault="00A42CDD" w:rsidP="00AB5F67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NOWA </w:t>
      </w:r>
      <w:proofErr w:type="spellStart"/>
      <w:r w:rsidR="00AB5F67" w:rsidRPr="004C0F44">
        <w:rPr>
          <w:rFonts w:ascii="Times New Roman" w:hAnsi="Times New Roman"/>
          <w:sz w:val="72"/>
          <w:szCs w:val="72"/>
        </w:rPr>
        <w:t>MATeMAtyka</w:t>
      </w:r>
      <w:proofErr w:type="spellEnd"/>
      <w:r w:rsidR="00AB5F67" w:rsidRPr="004C0F44">
        <w:rPr>
          <w:rFonts w:ascii="Times New Roman" w:hAnsi="Times New Roman"/>
          <w:sz w:val="72"/>
          <w:szCs w:val="72"/>
        </w:rPr>
        <w:t xml:space="preserve"> 2</w:t>
      </w:r>
    </w:p>
    <w:p w:rsidR="00AB5F67" w:rsidRPr="006979A0" w:rsidRDefault="00E05610" w:rsidP="00AB5F67">
      <w:pPr>
        <w:pStyle w:val="StronaTytuowaTytu"/>
        <w:spacing w:line="120" w:lineRule="atLeast"/>
        <w:rPr>
          <w:rFonts w:ascii="Times New Roman" w:hAnsi="Times New Roman"/>
          <w:szCs w:val="64"/>
        </w:rPr>
      </w:pPr>
      <w:r w:rsidRPr="004C0F44">
        <w:rPr>
          <w:rFonts w:ascii="Times New Roman" w:hAnsi="Times New Roman"/>
          <w:sz w:val="72"/>
          <w:szCs w:val="72"/>
        </w:rPr>
        <w:t>Zakres podstawowy</w:t>
      </w:r>
      <w:r w:rsidRPr="006979A0">
        <w:rPr>
          <w:rFonts w:ascii="Times New Roman" w:hAnsi="Times New Roman"/>
          <w:szCs w:val="64"/>
        </w:rPr>
        <w:t xml:space="preserve"> </w:t>
      </w:r>
    </w:p>
    <w:p w:rsidR="000A254B" w:rsidRDefault="000A254B" w:rsidP="00AB5F67">
      <w:pPr>
        <w:pStyle w:val="StronaTytuowaTytu"/>
        <w:spacing w:line="120" w:lineRule="atLeast"/>
        <w:rPr>
          <w:rFonts w:ascii="Times New Roman" w:hAnsi="Times New Roman"/>
          <w:szCs w:val="64"/>
        </w:rPr>
      </w:pPr>
    </w:p>
    <w:p w:rsidR="004C0F44" w:rsidRDefault="004C0F44" w:rsidP="00AB5F67">
      <w:pPr>
        <w:pStyle w:val="StronaTytuowaTytu"/>
        <w:spacing w:line="120" w:lineRule="atLeast"/>
        <w:rPr>
          <w:rFonts w:ascii="Times New Roman" w:hAnsi="Times New Roman"/>
          <w:szCs w:val="64"/>
        </w:rPr>
      </w:pPr>
    </w:p>
    <w:p w:rsidR="004C0F44" w:rsidRDefault="004C0F44" w:rsidP="00AB5F67">
      <w:pPr>
        <w:pStyle w:val="StronaTytuowaTytu"/>
        <w:spacing w:line="120" w:lineRule="atLeast"/>
        <w:rPr>
          <w:rFonts w:ascii="Times New Roman" w:hAnsi="Times New Roman"/>
          <w:szCs w:val="64"/>
        </w:rPr>
      </w:pPr>
    </w:p>
    <w:p w:rsidR="004C0F44" w:rsidRPr="006979A0" w:rsidRDefault="004C0F44" w:rsidP="00AB5F67">
      <w:pPr>
        <w:pStyle w:val="StronaTytuowaTytu"/>
        <w:spacing w:line="120" w:lineRule="atLeast"/>
        <w:rPr>
          <w:rFonts w:ascii="Times New Roman" w:hAnsi="Times New Roman"/>
          <w:szCs w:val="64"/>
        </w:rPr>
      </w:pPr>
    </w:p>
    <w:p w:rsidR="000A254B" w:rsidRPr="00EC788C" w:rsidRDefault="000A254B" w:rsidP="00AB5F67">
      <w:pPr>
        <w:pStyle w:val="StronaTytuowaTytu"/>
        <w:spacing w:line="120" w:lineRule="atLeast"/>
        <w:rPr>
          <w:rFonts w:ascii="Cambria" w:hAnsi="Cambria"/>
          <w:sz w:val="22"/>
        </w:rPr>
      </w:pPr>
    </w:p>
    <w:p w:rsidR="000A254B" w:rsidRPr="00EC788C" w:rsidRDefault="000A254B" w:rsidP="00AB5F67">
      <w:pPr>
        <w:pStyle w:val="StronaTytuowaTytu"/>
        <w:spacing w:line="120" w:lineRule="atLeast"/>
        <w:rPr>
          <w:rFonts w:ascii="Cambria" w:hAnsi="Cambria"/>
          <w:sz w:val="22"/>
        </w:rPr>
      </w:pPr>
    </w:p>
    <w:p w:rsidR="000A254B" w:rsidRPr="00EC788C" w:rsidRDefault="000A254B" w:rsidP="00AB5F67">
      <w:pPr>
        <w:pStyle w:val="StronaTytuowaTytu"/>
        <w:spacing w:line="120" w:lineRule="atLeast"/>
        <w:rPr>
          <w:rFonts w:ascii="Cambria" w:hAnsi="Cambria"/>
          <w:sz w:val="22"/>
        </w:rPr>
      </w:pPr>
    </w:p>
    <w:p w:rsidR="000A254B" w:rsidRPr="00EC788C" w:rsidRDefault="000A254B" w:rsidP="00AB5F67">
      <w:pPr>
        <w:pStyle w:val="StronaTytuowaTytu"/>
        <w:spacing w:line="120" w:lineRule="atLeast"/>
        <w:rPr>
          <w:rFonts w:ascii="Cambria" w:hAnsi="Cambria"/>
          <w:sz w:val="22"/>
        </w:rPr>
      </w:pPr>
    </w:p>
    <w:p w:rsidR="00AB5F67" w:rsidRPr="00EC788C" w:rsidRDefault="00AB5F67" w:rsidP="00AB5F67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</w:p>
    <w:p w:rsidR="000A254B" w:rsidRPr="00EC788C" w:rsidRDefault="000A254B" w:rsidP="00AB5F67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</w:p>
    <w:p w:rsidR="00AB5F67" w:rsidRPr="00EC788C" w:rsidRDefault="00AB5F67" w:rsidP="00AB5F67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</w:p>
    <w:p w:rsidR="00AB5F67" w:rsidRPr="00EC788C" w:rsidRDefault="00AB5F67" w:rsidP="00AB5F67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</w:p>
    <w:p w:rsidR="00AB5F67" w:rsidRPr="00EC788C" w:rsidRDefault="00AB5F67" w:rsidP="00B02340">
      <w:pPr>
        <w:jc w:val="center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br w:type="page"/>
      </w:r>
    </w:p>
    <w:p w:rsidR="00AB5F67" w:rsidRPr="00EC788C" w:rsidRDefault="00AB5F67" w:rsidP="00AB5F67">
      <w:pPr>
        <w:numPr>
          <w:ilvl w:val="0"/>
          <w:numId w:val="3"/>
        </w:num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lastRenderedPageBreak/>
        <w:t xml:space="preserve">Wymagania </w:t>
      </w:r>
      <w:r w:rsidRPr="00EC788C">
        <w:rPr>
          <w:rFonts w:ascii="Cambria" w:hAnsi="Cambria"/>
          <w:b/>
          <w:sz w:val="22"/>
          <w:szCs w:val="22"/>
        </w:rPr>
        <w:t>konieczne (K)</w:t>
      </w:r>
      <w:r w:rsidRPr="00EC788C">
        <w:rPr>
          <w:rFonts w:ascii="Cambria" w:hAnsi="Cambria"/>
          <w:sz w:val="22"/>
          <w:szCs w:val="22"/>
        </w:rPr>
        <w:t xml:space="preserve"> dotyczą zagadnień elementarnych, stanowiących swego rodzaju podstawę, zatem powinny być opanowane przez każdego ucznia.</w:t>
      </w:r>
    </w:p>
    <w:p w:rsidR="00AB5F67" w:rsidRPr="00EC788C" w:rsidRDefault="00AB5F67" w:rsidP="00AB5F67">
      <w:pPr>
        <w:numPr>
          <w:ilvl w:val="0"/>
          <w:numId w:val="3"/>
        </w:num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Wymagania </w:t>
      </w:r>
      <w:r w:rsidRPr="00EC788C">
        <w:rPr>
          <w:rFonts w:ascii="Cambria" w:hAnsi="Cambria"/>
          <w:b/>
          <w:sz w:val="22"/>
          <w:szCs w:val="22"/>
        </w:rPr>
        <w:t>podstawowe (P)</w:t>
      </w:r>
      <w:r w:rsidRPr="00EC788C">
        <w:rPr>
          <w:rFonts w:ascii="Cambria" w:hAnsi="Cambria"/>
          <w:sz w:val="22"/>
          <w:szCs w:val="22"/>
        </w:rPr>
        <w:t xml:space="preserve"> zawierają wymagania z poziomu (K) wzbogacone </w:t>
      </w:r>
      <w:r w:rsidRPr="00EC788C">
        <w:rPr>
          <w:rFonts w:ascii="Cambria" w:hAnsi="Cambria"/>
          <w:sz w:val="22"/>
          <w:szCs w:val="22"/>
        </w:rPr>
        <w:br/>
        <w:t>o typowe problemy o niewielkim stopniu trudności.</w:t>
      </w:r>
    </w:p>
    <w:p w:rsidR="00AB5F67" w:rsidRPr="00EC788C" w:rsidRDefault="00AB5F67" w:rsidP="00AB5F67">
      <w:pPr>
        <w:numPr>
          <w:ilvl w:val="0"/>
          <w:numId w:val="3"/>
        </w:num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Wymagania </w:t>
      </w:r>
      <w:r w:rsidRPr="00EC788C">
        <w:rPr>
          <w:rFonts w:ascii="Cambria" w:hAnsi="Cambria"/>
          <w:b/>
          <w:sz w:val="22"/>
          <w:szCs w:val="22"/>
        </w:rPr>
        <w:t>rozszerzające (R)</w:t>
      </w:r>
      <w:r w:rsidRPr="00EC788C">
        <w:rPr>
          <w:rFonts w:ascii="Cambria" w:hAnsi="Cambria"/>
          <w:sz w:val="22"/>
          <w:szCs w:val="22"/>
        </w:rPr>
        <w:t>, zawierające wymagania z poziomów (K) i (P), dotyczą zagadnień bardziej złożonych i nieco trudniejszych.</w:t>
      </w:r>
    </w:p>
    <w:p w:rsidR="00AB5F67" w:rsidRPr="00EC788C" w:rsidRDefault="00AB5F67" w:rsidP="00AB5F67">
      <w:pPr>
        <w:numPr>
          <w:ilvl w:val="0"/>
          <w:numId w:val="3"/>
        </w:num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Wymagania </w:t>
      </w:r>
      <w:r w:rsidRPr="00EC788C">
        <w:rPr>
          <w:rFonts w:ascii="Cambria" w:hAnsi="Cambria"/>
          <w:b/>
          <w:sz w:val="22"/>
          <w:szCs w:val="22"/>
        </w:rPr>
        <w:t>dopełniające (D)</w:t>
      </w:r>
      <w:r w:rsidRPr="00EC788C">
        <w:rPr>
          <w:rFonts w:ascii="Cambria" w:hAnsi="Cambria"/>
          <w:sz w:val="22"/>
          <w:szCs w:val="22"/>
        </w:rPr>
        <w:t>, zawierające wymagania z poziomów (K), (P) i (R), dotyczą zagadnień problemowych, trudniejszych, wymagających umiejętności przetwarzania przyswojonych informacji.</w:t>
      </w:r>
    </w:p>
    <w:p w:rsidR="00AB5F67" w:rsidRPr="00EC788C" w:rsidRDefault="00AB5F67" w:rsidP="00AB5F67">
      <w:pPr>
        <w:numPr>
          <w:ilvl w:val="0"/>
          <w:numId w:val="3"/>
        </w:num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Wymagania </w:t>
      </w:r>
      <w:r w:rsidRPr="00EC788C">
        <w:rPr>
          <w:rFonts w:ascii="Cambria" w:hAnsi="Cambria"/>
          <w:b/>
          <w:sz w:val="22"/>
          <w:szCs w:val="22"/>
        </w:rPr>
        <w:t>wykraczające (W)</w:t>
      </w:r>
      <w:r w:rsidRPr="00EC788C">
        <w:rPr>
          <w:rFonts w:ascii="Cambria" w:hAnsi="Cambria"/>
          <w:sz w:val="22"/>
          <w:szCs w:val="22"/>
        </w:rPr>
        <w:t xml:space="preserve"> dotyczą zagadnień trudnych, oryginalnych, wykraczających poza obowiązkowy program nauczania.</w:t>
      </w:r>
    </w:p>
    <w:p w:rsidR="00AB5F67" w:rsidRPr="00EC788C" w:rsidRDefault="00AB5F67" w:rsidP="00AB5F67">
      <w:pPr>
        <w:spacing w:line="120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AB5F67" w:rsidRPr="00EC788C" w:rsidRDefault="00AB5F67" w:rsidP="00AB5F67">
      <w:pPr>
        <w:spacing w:after="120"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Poniżej przedstawiony został podział wymagań na poszczególne oceny szkolne:</w:t>
      </w:r>
    </w:p>
    <w:p w:rsidR="00AB5F67" w:rsidRPr="00EC788C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ocena dopuszczająca</w:t>
      </w:r>
      <w:r w:rsidRPr="00EC788C">
        <w:rPr>
          <w:rFonts w:ascii="Cambria" w:hAnsi="Cambria"/>
          <w:sz w:val="22"/>
          <w:szCs w:val="22"/>
        </w:rPr>
        <w:tab/>
        <w:t xml:space="preserve">– </w:t>
      </w:r>
      <w:r w:rsidRPr="00EC788C">
        <w:rPr>
          <w:rFonts w:ascii="Cambria" w:hAnsi="Cambria"/>
          <w:sz w:val="22"/>
          <w:szCs w:val="22"/>
        </w:rPr>
        <w:tab/>
        <w:t>wymagania na poziomie (K)</w:t>
      </w:r>
    </w:p>
    <w:p w:rsidR="00AB5F67" w:rsidRPr="00EC788C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ocena dostateczna</w:t>
      </w:r>
      <w:r w:rsidRPr="00EC788C">
        <w:rPr>
          <w:rFonts w:ascii="Cambria" w:hAnsi="Cambria"/>
          <w:sz w:val="22"/>
          <w:szCs w:val="22"/>
        </w:rPr>
        <w:tab/>
        <w:t xml:space="preserve">– </w:t>
      </w:r>
      <w:r w:rsidRPr="00EC788C">
        <w:rPr>
          <w:rFonts w:ascii="Cambria" w:hAnsi="Cambria"/>
          <w:sz w:val="22"/>
          <w:szCs w:val="22"/>
        </w:rPr>
        <w:tab/>
        <w:t>wymagania na poziom</w:t>
      </w:r>
      <w:r w:rsidR="00BB103F">
        <w:rPr>
          <w:rFonts w:ascii="Cambria" w:hAnsi="Cambria"/>
          <w:sz w:val="22"/>
          <w:szCs w:val="22"/>
        </w:rPr>
        <w:t>ach</w:t>
      </w:r>
      <w:r w:rsidRPr="00EC788C">
        <w:rPr>
          <w:rFonts w:ascii="Cambria" w:hAnsi="Cambria"/>
          <w:sz w:val="22"/>
          <w:szCs w:val="22"/>
        </w:rPr>
        <w:t xml:space="preserve"> (K) i (P)</w:t>
      </w:r>
    </w:p>
    <w:p w:rsidR="00AB5F67" w:rsidRPr="00EC788C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ocena dobra</w:t>
      </w:r>
      <w:r w:rsidRPr="00EC788C">
        <w:rPr>
          <w:rFonts w:ascii="Cambria" w:hAnsi="Cambria"/>
          <w:sz w:val="22"/>
          <w:szCs w:val="22"/>
        </w:rPr>
        <w:tab/>
        <w:t xml:space="preserve">– </w:t>
      </w:r>
      <w:r w:rsidRPr="00EC788C">
        <w:rPr>
          <w:rFonts w:ascii="Cambria" w:hAnsi="Cambria"/>
          <w:sz w:val="22"/>
          <w:szCs w:val="22"/>
        </w:rPr>
        <w:tab/>
        <w:t>wymagania na poziom</w:t>
      </w:r>
      <w:r w:rsidR="00BB103F">
        <w:rPr>
          <w:rFonts w:ascii="Cambria" w:hAnsi="Cambria"/>
          <w:sz w:val="22"/>
          <w:szCs w:val="22"/>
        </w:rPr>
        <w:t>ach</w:t>
      </w:r>
      <w:r w:rsidRPr="00EC788C">
        <w:rPr>
          <w:rFonts w:ascii="Cambria" w:hAnsi="Cambria"/>
          <w:sz w:val="22"/>
          <w:szCs w:val="22"/>
        </w:rPr>
        <w:t xml:space="preserve"> (K), (P) i (R)</w:t>
      </w:r>
    </w:p>
    <w:p w:rsidR="00AB5F67" w:rsidRPr="00EC788C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ocena bardzo dobra</w:t>
      </w:r>
      <w:r w:rsidRPr="00EC788C">
        <w:rPr>
          <w:rFonts w:ascii="Cambria" w:hAnsi="Cambria"/>
          <w:sz w:val="22"/>
          <w:szCs w:val="22"/>
        </w:rPr>
        <w:tab/>
        <w:t xml:space="preserve">– </w:t>
      </w:r>
      <w:r w:rsidRPr="00EC788C">
        <w:rPr>
          <w:rFonts w:ascii="Cambria" w:hAnsi="Cambria"/>
          <w:sz w:val="22"/>
          <w:szCs w:val="22"/>
        </w:rPr>
        <w:tab/>
        <w:t>wymagania na poziom</w:t>
      </w:r>
      <w:r w:rsidR="00BB103F">
        <w:rPr>
          <w:rFonts w:ascii="Cambria" w:hAnsi="Cambria"/>
          <w:sz w:val="22"/>
          <w:szCs w:val="22"/>
        </w:rPr>
        <w:t>ach</w:t>
      </w:r>
      <w:r w:rsidRPr="00EC788C">
        <w:rPr>
          <w:rFonts w:ascii="Cambria" w:hAnsi="Cambria"/>
          <w:sz w:val="22"/>
          <w:szCs w:val="22"/>
        </w:rPr>
        <w:t xml:space="preserve"> (K), (P), (R) i (D)</w:t>
      </w:r>
    </w:p>
    <w:p w:rsidR="00AB5F67" w:rsidRPr="00EC788C" w:rsidRDefault="00AB5F67" w:rsidP="00B02340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ocena celująca</w:t>
      </w:r>
      <w:r w:rsidRPr="00EC788C">
        <w:rPr>
          <w:rFonts w:ascii="Cambria" w:hAnsi="Cambria"/>
          <w:sz w:val="22"/>
          <w:szCs w:val="22"/>
        </w:rPr>
        <w:tab/>
        <w:t xml:space="preserve">– </w:t>
      </w:r>
      <w:r w:rsidRPr="00EC788C">
        <w:rPr>
          <w:rFonts w:ascii="Cambria" w:hAnsi="Cambria"/>
          <w:sz w:val="22"/>
          <w:szCs w:val="22"/>
        </w:rPr>
        <w:tab/>
        <w:t>wymagania na poziom</w:t>
      </w:r>
      <w:r w:rsidR="00BB103F">
        <w:rPr>
          <w:rFonts w:ascii="Cambria" w:hAnsi="Cambria"/>
          <w:sz w:val="22"/>
          <w:szCs w:val="22"/>
        </w:rPr>
        <w:t>ach</w:t>
      </w:r>
      <w:r w:rsidRPr="00EC788C">
        <w:rPr>
          <w:rFonts w:ascii="Cambria" w:hAnsi="Cambria"/>
          <w:sz w:val="22"/>
          <w:szCs w:val="22"/>
        </w:rPr>
        <w:t xml:space="preserve"> (K), (P), (R), (D) i (W)</w:t>
      </w:r>
    </w:p>
    <w:p w:rsidR="00AB5F67" w:rsidRPr="00EC788C" w:rsidRDefault="00AB5F67" w:rsidP="00AB5F67">
      <w:pPr>
        <w:spacing w:line="120" w:lineRule="atLeast"/>
        <w:jc w:val="both"/>
        <w:rPr>
          <w:rFonts w:ascii="Cambria" w:hAnsi="Cambria"/>
          <w:b/>
          <w:sz w:val="22"/>
          <w:szCs w:val="22"/>
        </w:rPr>
      </w:pPr>
    </w:p>
    <w:p w:rsidR="00AB5F67" w:rsidRPr="00EC788C" w:rsidRDefault="00AB5F67" w:rsidP="00AB5F67">
      <w:pPr>
        <w:spacing w:line="120" w:lineRule="atLeast"/>
        <w:jc w:val="both"/>
        <w:rPr>
          <w:rFonts w:ascii="Cambria" w:hAnsi="Cambria"/>
          <w:b/>
          <w:sz w:val="22"/>
          <w:szCs w:val="22"/>
        </w:rPr>
      </w:pPr>
    </w:p>
    <w:p w:rsidR="00AB5F67" w:rsidRPr="00EC788C" w:rsidRDefault="00E05610" w:rsidP="00AB5F67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b/>
          <w:sz w:val="22"/>
          <w:szCs w:val="22"/>
        </w:rPr>
        <w:t>1</w:t>
      </w:r>
      <w:r w:rsidR="0041547E" w:rsidRPr="00EC788C">
        <w:rPr>
          <w:rFonts w:ascii="Cambria" w:hAnsi="Cambria"/>
          <w:b/>
          <w:sz w:val="22"/>
          <w:szCs w:val="22"/>
        </w:rPr>
        <w:t>.</w:t>
      </w:r>
      <w:r w:rsidRPr="00EC788C">
        <w:rPr>
          <w:rFonts w:ascii="Cambria" w:hAnsi="Cambria"/>
          <w:b/>
          <w:sz w:val="22"/>
          <w:szCs w:val="22"/>
        </w:rPr>
        <w:t xml:space="preserve"> </w:t>
      </w:r>
      <w:r w:rsidRPr="00EC788C">
        <w:rPr>
          <w:rFonts w:ascii="Cambria" w:hAnsi="Cambria"/>
          <w:b/>
          <w:bCs/>
          <w:sz w:val="22"/>
          <w:szCs w:val="22"/>
        </w:rPr>
        <w:t>FUNKCJA KWADRATOWA</w:t>
      </w:r>
    </w:p>
    <w:p w:rsidR="00AB5F67" w:rsidRPr="00EC788C" w:rsidRDefault="00AB5F67" w:rsidP="00AB5F67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 xml:space="preserve">(K) </w:t>
      </w:r>
    </w:p>
    <w:p w:rsidR="00AB5F67" w:rsidRPr="00EC788C" w:rsidRDefault="00AB5F67" w:rsidP="00AB5F67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dopuszczającą</w:t>
      </w:r>
      <w:r w:rsidRPr="00EC788C">
        <w:rPr>
          <w:rFonts w:ascii="Cambria" w:hAnsi="Cambria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59"/>
      </w:tblGrid>
      <w:tr w:rsidR="00CA0EE7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E7" w:rsidRPr="00EC788C" w:rsidRDefault="00CA0EE7" w:rsidP="00366027">
            <w:pPr>
              <w:pStyle w:val="Akapitzlist"/>
              <w:numPr>
                <w:ilvl w:val="0"/>
                <w:numId w:val="24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szkicuje wykres funkcji</w:t>
            </w:r>
            <w:r w:rsidR="006F6507">
              <w:rPr>
                <w:rFonts w:ascii="Cambria" w:hAnsi="Cambria"/>
                <w:sz w:val="22"/>
                <w:szCs w:val="22"/>
              </w:rPr>
              <w:t xml:space="preserve"> kwadratowej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i/>
                <w:sz w:val="22"/>
                <w:szCs w:val="22"/>
              </w:rPr>
              <w:t>f</w:t>
            </w:r>
            <w:r w:rsidRPr="00EC788C">
              <w:rPr>
                <w:rFonts w:ascii="Cambria" w:hAnsi="Cambria"/>
                <w:sz w:val="22"/>
                <w:szCs w:val="22"/>
              </w:rPr>
              <w:t>(</w:t>
            </w:r>
            <w:r w:rsidRPr="00EC788C">
              <w:rPr>
                <w:rFonts w:ascii="Cambria" w:hAnsi="Cambria"/>
                <w:i/>
                <w:sz w:val="22"/>
                <w:szCs w:val="22"/>
              </w:rPr>
              <w:t>x</w:t>
            </w:r>
            <w:r w:rsidRPr="00EC788C">
              <w:rPr>
                <w:rFonts w:ascii="Cambria" w:hAnsi="Cambria"/>
                <w:sz w:val="22"/>
                <w:szCs w:val="22"/>
              </w:rPr>
              <w:t>)</w:t>
            </w:r>
            <w:r w:rsidRPr="00EC788C">
              <w:rPr>
                <w:rFonts w:ascii="Cambria" w:hAnsi="Cambria"/>
                <w:i/>
                <w:sz w:val="22"/>
                <w:szCs w:val="22"/>
              </w:rPr>
              <w:t xml:space="preserve"> = ax</w:t>
            </w:r>
            <w:r w:rsidRPr="00EC788C"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1757D1" w:rsidRPr="00EC788C">
              <w:rPr>
                <w:rFonts w:ascii="Cambria" w:hAnsi="Cambria"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i </w:t>
            </w:r>
            <w:r w:rsidR="003450A1" w:rsidRPr="00EC788C">
              <w:rPr>
                <w:rFonts w:ascii="Cambria" w:hAnsi="Cambria"/>
                <w:sz w:val="22"/>
                <w:szCs w:val="22"/>
              </w:rPr>
              <w:t>odczytuje z wykresu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jej własności</w:t>
            </w:r>
          </w:p>
        </w:tc>
      </w:tr>
      <w:tr w:rsidR="006B50A0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A0" w:rsidRPr="00EC788C" w:rsidRDefault="006B50A0" w:rsidP="00366027">
            <w:pPr>
              <w:pStyle w:val="Akapitzlist"/>
              <w:numPr>
                <w:ilvl w:val="0"/>
                <w:numId w:val="24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szkicuje wykres funkcji kwadratowej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  <w:vertAlign w:val="superscript"/>
                </w:rPr>
                <m:t>+q</m:t>
              </m:r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Pr="00EC788C">
              <w:rPr>
                <w:rFonts w:ascii="Cambria" w:hAnsi="Cambria"/>
                <w:sz w:val="22"/>
                <w:szCs w:val="22"/>
              </w:rPr>
              <w:t>, i odczytuje z wykresu jej własności</w:t>
            </w:r>
          </w:p>
        </w:tc>
      </w:tr>
      <w:tr w:rsidR="005D2EEB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B" w:rsidRPr="00EC788C" w:rsidRDefault="005D2EEB" w:rsidP="00366027">
            <w:pPr>
              <w:pStyle w:val="Akapitzlist"/>
              <w:numPr>
                <w:ilvl w:val="0"/>
                <w:numId w:val="24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szkicuje wykres funkcji kwadratowej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per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x-p</m:t>
                      </m: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vertAlign w:val="superscript"/>
                    </w:rPr>
                    <m:t>2</m:t>
                  </m:r>
                </m:sup>
              </m:sSup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F3513B" w:rsidRPr="00EC788C">
              <w:rPr>
                <w:rFonts w:ascii="Cambria" w:hAnsi="Cambria"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i odczytuje z</w:t>
            </w:r>
            <w:r w:rsidR="00CF46D2" w:rsidRPr="00EC788C">
              <w:rPr>
                <w:rFonts w:ascii="Cambria" w:hAnsi="Cambria"/>
                <w:sz w:val="22"/>
                <w:szCs w:val="22"/>
              </w:rPr>
              <w:t> </w:t>
            </w:r>
            <w:r w:rsidRPr="00EC788C">
              <w:rPr>
                <w:rFonts w:ascii="Cambria" w:hAnsi="Cambria"/>
                <w:sz w:val="22"/>
                <w:szCs w:val="22"/>
              </w:rPr>
              <w:t>wykresu jej własności</w:t>
            </w:r>
          </w:p>
        </w:tc>
      </w:tr>
      <w:tr w:rsidR="00E05610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10" w:rsidRPr="00EC788C" w:rsidRDefault="00CA0EE7" w:rsidP="00366027">
            <w:pPr>
              <w:pStyle w:val="Akapitzlist"/>
              <w:numPr>
                <w:ilvl w:val="0"/>
                <w:numId w:val="24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podaje wzór funkcji kwadratowej w postaci ogólnej i kanonicznej</w:t>
            </w:r>
          </w:p>
        </w:tc>
      </w:tr>
      <w:tr w:rsidR="00CA0EE7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E7" w:rsidRPr="00EC788C" w:rsidRDefault="00CA0EE7" w:rsidP="00366027">
            <w:pPr>
              <w:pStyle w:val="Akapitzlist"/>
              <w:numPr>
                <w:ilvl w:val="0"/>
                <w:numId w:val="24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oblicza współrzędne wierzchołka paraboli</w:t>
            </w:r>
            <w:r w:rsidR="003450A1" w:rsidRPr="00EC788C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3450A1" w:rsidRPr="00EC788C">
              <w:rPr>
                <w:rFonts w:ascii="Cambria" w:hAnsi="Cambria"/>
                <w:bCs/>
                <w:sz w:val="22"/>
                <w:szCs w:val="22"/>
              </w:rPr>
              <w:t>wyznacza równanie osi symetrii paraboli</w:t>
            </w:r>
          </w:p>
        </w:tc>
      </w:tr>
      <w:tr w:rsidR="005D2EEB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EB" w:rsidRPr="00EC788C" w:rsidRDefault="005D2EEB" w:rsidP="00366027">
            <w:pPr>
              <w:pStyle w:val="Akapitzlist"/>
              <w:numPr>
                <w:ilvl w:val="0"/>
                <w:numId w:val="24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przekształca postać kanoniczną funkcji kwadratowej do postaci ogólnej</w:t>
            </w:r>
          </w:p>
        </w:tc>
      </w:tr>
      <w:tr w:rsidR="00B763C5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5" w:rsidRPr="00EC788C" w:rsidRDefault="00B763C5" w:rsidP="00366027">
            <w:pPr>
              <w:pStyle w:val="Akapitzlist"/>
              <w:numPr>
                <w:ilvl w:val="0"/>
                <w:numId w:val="24"/>
              </w:numPr>
              <w:tabs>
                <w:tab w:val="num" w:pos="778"/>
              </w:tabs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rozwiązuje </w:t>
            </w:r>
            <w:r w:rsidR="00B728AC" w:rsidRPr="00EC788C">
              <w:rPr>
                <w:rFonts w:ascii="Cambria" w:hAnsi="Cambria"/>
                <w:sz w:val="22"/>
                <w:szCs w:val="22"/>
              </w:rPr>
              <w:t xml:space="preserve">równanie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kwadratowe niepełne metodą </w:t>
            </w:r>
            <w:r w:rsidR="00AE4994" w:rsidRPr="00EC788C">
              <w:rPr>
                <w:rFonts w:ascii="Cambria" w:hAnsi="Cambria"/>
                <w:sz w:val="22"/>
                <w:szCs w:val="22"/>
              </w:rPr>
              <w:t>wyłączania wspólnego czy</w:t>
            </w:r>
            <w:r w:rsidR="005D2EEB" w:rsidRPr="00EC788C">
              <w:rPr>
                <w:rFonts w:ascii="Cambria" w:hAnsi="Cambria"/>
                <w:sz w:val="22"/>
                <w:szCs w:val="22"/>
              </w:rPr>
              <w:t>nnika przed nawias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5D2EEB" w:rsidRPr="00EC788C">
              <w:rPr>
                <w:rFonts w:ascii="Cambria" w:hAnsi="Cambria"/>
                <w:sz w:val="22"/>
                <w:szCs w:val="22"/>
              </w:rPr>
              <w:t xml:space="preserve">lub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stosując </w:t>
            </w:r>
            <w:r w:rsidR="005D2EEB" w:rsidRPr="00EC788C">
              <w:rPr>
                <w:rFonts w:ascii="Cambria" w:hAnsi="Cambria"/>
                <w:sz w:val="22"/>
                <w:szCs w:val="22"/>
              </w:rPr>
              <w:t xml:space="preserve">wzór </w:t>
            </w:r>
            <w:r w:rsidRPr="00EC788C">
              <w:rPr>
                <w:rFonts w:ascii="Cambria" w:hAnsi="Cambria"/>
                <w:sz w:val="22"/>
                <w:szCs w:val="22"/>
              </w:rPr>
              <w:t>skróconego mnożenia</w:t>
            </w:r>
          </w:p>
        </w:tc>
      </w:tr>
      <w:tr w:rsidR="00F018B2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2" w:rsidRPr="00EC788C" w:rsidRDefault="00F018B2" w:rsidP="00366027">
            <w:pPr>
              <w:pStyle w:val="Akapitzlist"/>
              <w:numPr>
                <w:ilvl w:val="0"/>
                <w:numId w:val="24"/>
              </w:numPr>
              <w:tabs>
                <w:tab w:val="num" w:pos="778"/>
              </w:tabs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określa liczbę pierwiastków równania kwadratowego w zależności od znaku wyróżnika</w:t>
            </w:r>
          </w:p>
        </w:tc>
      </w:tr>
      <w:tr w:rsidR="00D91B24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4" w:rsidRPr="00EC788C" w:rsidRDefault="00D91B24" w:rsidP="00366027">
            <w:pPr>
              <w:pStyle w:val="Akapitzlist"/>
              <w:numPr>
                <w:ilvl w:val="0"/>
                <w:numId w:val="24"/>
              </w:numPr>
              <w:tabs>
                <w:tab w:val="num" w:pos="778"/>
              </w:tabs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rozwiązuje </w:t>
            </w:r>
            <w:r w:rsidR="004F6716" w:rsidRPr="00EC788C">
              <w:rPr>
                <w:rFonts w:ascii="Cambria" w:hAnsi="Cambria"/>
                <w:sz w:val="22"/>
                <w:szCs w:val="22"/>
              </w:rPr>
              <w:t xml:space="preserve">w prostych przypadkach </w:t>
            </w:r>
            <w:r w:rsidR="005D2EEB" w:rsidRPr="00EC788C">
              <w:rPr>
                <w:rFonts w:ascii="Cambria" w:hAnsi="Cambria"/>
                <w:sz w:val="22"/>
                <w:szCs w:val="22"/>
              </w:rPr>
              <w:t xml:space="preserve">równanie </w:t>
            </w:r>
            <w:r w:rsidRPr="00EC788C">
              <w:rPr>
                <w:rFonts w:ascii="Cambria" w:hAnsi="Cambria"/>
                <w:sz w:val="22"/>
                <w:szCs w:val="22"/>
              </w:rPr>
              <w:t>kwadratowe, stosując wzory na pierwiastki</w:t>
            </w:r>
            <w:r w:rsidR="005D2EEB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BA6904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04" w:rsidRPr="00EC788C" w:rsidRDefault="00BC33AE" w:rsidP="00366027">
            <w:pPr>
              <w:pStyle w:val="Akapitzlist"/>
              <w:numPr>
                <w:ilvl w:val="0"/>
                <w:numId w:val="2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odczytuje miejsca zerowe funkcji kwadratowej z jej postaci iloczynowej</w:t>
            </w:r>
          </w:p>
        </w:tc>
      </w:tr>
      <w:tr w:rsidR="00AB5F67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67" w:rsidRPr="00EC788C" w:rsidRDefault="00BA6904" w:rsidP="00366027">
            <w:pPr>
              <w:pStyle w:val="Akapitzlist"/>
              <w:numPr>
                <w:ilvl w:val="0"/>
                <w:numId w:val="2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rozwiązuje </w:t>
            </w:r>
            <w:r w:rsidR="001E15F7" w:rsidRPr="00EC788C">
              <w:rPr>
                <w:rFonts w:ascii="Cambria" w:hAnsi="Cambria"/>
                <w:sz w:val="22"/>
                <w:szCs w:val="22"/>
              </w:rPr>
              <w:t>nierównoś</w:t>
            </w:r>
            <w:r w:rsidR="000450E8" w:rsidRPr="00EC788C">
              <w:rPr>
                <w:rFonts w:ascii="Cambria" w:hAnsi="Cambria"/>
                <w:sz w:val="22"/>
                <w:szCs w:val="22"/>
              </w:rPr>
              <w:t>ć</w:t>
            </w:r>
            <w:r w:rsidR="001E15F7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450E8" w:rsidRPr="00EC788C">
              <w:rPr>
                <w:rFonts w:ascii="Cambria" w:hAnsi="Cambria"/>
                <w:sz w:val="22"/>
                <w:szCs w:val="22"/>
              </w:rPr>
              <w:t>kwadratową w prostych przypadkach</w:t>
            </w:r>
          </w:p>
        </w:tc>
      </w:tr>
    </w:tbl>
    <w:p w:rsidR="00AB5F67" w:rsidRPr="00EC788C" w:rsidRDefault="00AB5F67" w:rsidP="00AB5F67">
      <w:pPr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6749CE" w:rsidRPr="00EC788C" w:rsidRDefault="006749CE" w:rsidP="006749CE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(P)</w:t>
      </w:r>
    </w:p>
    <w:p w:rsidR="006749CE" w:rsidRPr="00EC788C" w:rsidRDefault="006749CE" w:rsidP="006749CE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dostateczną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3B5B3A" w:rsidRPr="00EC788C">
        <w:rPr>
          <w:rFonts w:ascii="Cambria" w:hAnsi="Cambria"/>
          <w:sz w:val="22"/>
          <w:szCs w:val="22"/>
        </w:rPr>
        <w:t xml:space="preserve">wiedzę i umiejętności </w:t>
      </w:r>
      <w:r w:rsidR="00E27B4F">
        <w:rPr>
          <w:rFonts w:ascii="Cambria" w:hAnsi="Cambria"/>
          <w:sz w:val="22"/>
          <w:szCs w:val="22"/>
        </w:rPr>
        <w:t xml:space="preserve">z </w:t>
      </w:r>
      <w:r w:rsidRPr="00EC788C">
        <w:rPr>
          <w:rFonts w:ascii="Cambria" w:hAnsi="Cambria"/>
          <w:sz w:val="22"/>
          <w:szCs w:val="22"/>
        </w:rPr>
        <w:t>poziom</w:t>
      </w:r>
      <w:r w:rsidR="00E27B4F">
        <w:rPr>
          <w:rFonts w:ascii="Cambria" w:hAnsi="Cambria"/>
          <w:sz w:val="22"/>
          <w:szCs w:val="22"/>
        </w:rPr>
        <w:t>u</w:t>
      </w:r>
      <w:r w:rsidRPr="00EC788C">
        <w:rPr>
          <w:rFonts w:ascii="Cambria" w:hAnsi="Cambria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59"/>
      </w:tblGrid>
      <w:tr w:rsidR="006749CE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E" w:rsidRPr="00EC788C" w:rsidRDefault="006749CE" w:rsidP="00D6719B">
            <w:pPr>
              <w:pStyle w:val="Akapitzlist"/>
              <w:numPr>
                <w:ilvl w:val="0"/>
                <w:numId w:val="24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szkicuje wykres funkcji kwadratowej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per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x-p</m:t>
                      </m: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  <w:vertAlign w:val="superscript"/>
                </w:rPr>
                <m:t>+q</m:t>
              </m:r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Pr="00EC788C">
              <w:rPr>
                <w:rFonts w:ascii="Cambria" w:hAnsi="Cambria"/>
                <w:sz w:val="22"/>
                <w:szCs w:val="22"/>
              </w:rPr>
              <w:t>, i odczytuje z wykresu jej własności</w:t>
            </w:r>
          </w:p>
        </w:tc>
      </w:tr>
      <w:tr w:rsidR="006749CE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E" w:rsidRPr="00EC788C" w:rsidRDefault="006749CE" w:rsidP="00D6719B">
            <w:pPr>
              <w:pStyle w:val="Akapitzlist"/>
              <w:numPr>
                <w:ilvl w:val="0"/>
                <w:numId w:val="24"/>
              </w:numPr>
              <w:tabs>
                <w:tab w:val="num" w:pos="778"/>
              </w:tabs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przekształca postać ogólną funkcji kwadratowej do postaci kanonicznej (z</w:t>
            </w:r>
            <w:r w:rsidR="004E632B">
              <w:rPr>
                <w:rFonts w:ascii="Cambria" w:hAnsi="Cambria"/>
                <w:sz w:val="22"/>
                <w:szCs w:val="22"/>
              </w:rPr>
              <w:t> </w:t>
            </w:r>
            <w:r w:rsidRPr="00EC788C">
              <w:rPr>
                <w:rFonts w:ascii="Cambria" w:hAnsi="Cambria"/>
                <w:sz w:val="22"/>
                <w:szCs w:val="22"/>
              </w:rPr>
              <w:t>zastosowaniem wzoru na współrzędne wierzchołka paraboli); szkicuje wykres danej funkcji kwadratowej oraz opisuje jej własności</w:t>
            </w:r>
          </w:p>
        </w:tc>
      </w:tr>
      <w:tr w:rsidR="006749CE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E" w:rsidRPr="00EC788C" w:rsidRDefault="006749CE" w:rsidP="00D6719B">
            <w:pPr>
              <w:pStyle w:val="Akapitzlist"/>
              <w:numPr>
                <w:ilvl w:val="0"/>
                <w:numId w:val="24"/>
              </w:numPr>
              <w:tabs>
                <w:tab w:val="num" w:pos="778"/>
              </w:tabs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wyznacza wzór ogólny funkcji kwadratowej, gdy dane są współrzędne wierzchołka i innego punktu wykresu</w:t>
            </w:r>
            <w:r w:rsidR="00E973EA">
              <w:rPr>
                <w:rFonts w:ascii="Cambria" w:hAnsi="Cambria"/>
                <w:sz w:val="22"/>
                <w:szCs w:val="22"/>
              </w:rPr>
              <w:t xml:space="preserve"> tej funkcji</w:t>
            </w:r>
          </w:p>
        </w:tc>
      </w:tr>
      <w:tr w:rsidR="006749CE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E" w:rsidRPr="00EC788C" w:rsidRDefault="006749CE" w:rsidP="00D6719B">
            <w:pPr>
              <w:pStyle w:val="Akapitzlist"/>
              <w:numPr>
                <w:ilvl w:val="0"/>
                <w:numId w:val="24"/>
              </w:numPr>
              <w:tabs>
                <w:tab w:val="num" w:pos="778"/>
              </w:tabs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rozwiązuje równanie kwadratowe, stosując wzory na pierwiastki </w:t>
            </w:r>
          </w:p>
        </w:tc>
      </w:tr>
      <w:tr w:rsidR="006749CE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E" w:rsidRPr="00EC788C" w:rsidRDefault="006749CE" w:rsidP="00D6719B">
            <w:pPr>
              <w:pStyle w:val="Akapitzlist"/>
              <w:numPr>
                <w:ilvl w:val="0"/>
                <w:numId w:val="2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lastRenderedPageBreak/>
              <w:t xml:space="preserve">interpretuje geometrycznie rozwiązania równania kwadratowego w zależności od współczynnika </w:t>
            </w:r>
            <w:r w:rsidRPr="00EC788C">
              <w:rPr>
                <w:rFonts w:ascii="Cambria" w:hAnsi="Cambria"/>
                <w:i/>
                <w:sz w:val="22"/>
                <w:szCs w:val="22"/>
              </w:rPr>
              <w:t>a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i wyróżnika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Δ</m:t>
              </m:r>
            </m:oMath>
          </w:p>
        </w:tc>
      </w:tr>
      <w:tr w:rsidR="006749CE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E" w:rsidRPr="00EC788C" w:rsidRDefault="006749CE" w:rsidP="00D6719B">
            <w:pPr>
              <w:pStyle w:val="Akapitzlist"/>
              <w:numPr>
                <w:ilvl w:val="0"/>
                <w:numId w:val="2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wyznacza algebraicznie współrzędne punktów przecięcia paraboli z osiami układu współrzędnych</w:t>
            </w:r>
          </w:p>
        </w:tc>
      </w:tr>
      <w:tr w:rsidR="006749CE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E" w:rsidRPr="00EC788C" w:rsidRDefault="006749CE" w:rsidP="00D6719B">
            <w:pPr>
              <w:pStyle w:val="Akapitzlist"/>
              <w:numPr>
                <w:ilvl w:val="0"/>
                <w:numId w:val="2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przedstawia trójmian kwadratowy w postaci iloczynowej, jeśli taka postać istnieje</w:t>
            </w:r>
          </w:p>
        </w:tc>
      </w:tr>
      <w:tr w:rsidR="006749CE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E" w:rsidRPr="00EC788C" w:rsidRDefault="006749CE" w:rsidP="00D6719B">
            <w:pPr>
              <w:pStyle w:val="Akapitzlist"/>
              <w:numPr>
                <w:ilvl w:val="0"/>
                <w:numId w:val="24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rozwiązuje nierówność kwadratową </w:t>
            </w:r>
          </w:p>
        </w:tc>
      </w:tr>
      <w:tr w:rsidR="006749CE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E" w:rsidRPr="00EC788C" w:rsidRDefault="006749CE" w:rsidP="00D6719B">
            <w:pPr>
              <w:pStyle w:val="Akapitzlist"/>
              <w:numPr>
                <w:ilvl w:val="0"/>
                <w:numId w:val="24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stosuje pojęci</w:t>
            </w:r>
            <w:r w:rsidR="006711D5">
              <w:rPr>
                <w:rFonts w:ascii="Cambria" w:hAnsi="Cambria"/>
                <w:sz w:val="22"/>
                <w:szCs w:val="22"/>
              </w:rPr>
              <w:t>a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najmniejszej i największej wartości funkcji, wyznacza </w:t>
            </w:r>
            <w:r w:rsidR="007D4AEB" w:rsidRPr="00EC788C">
              <w:rPr>
                <w:rFonts w:ascii="Cambria" w:hAnsi="Cambria"/>
                <w:sz w:val="22"/>
                <w:szCs w:val="22"/>
              </w:rPr>
              <w:t xml:space="preserve">w prostych przypadkach </w:t>
            </w:r>
            <w:r w:rsidRPr="00EC788C">
              <w:rPr>
                <w:rFonts w:ascii="Cambria" w:hAnsi="Cambria"/>
                <w:sz w:val="22"/>
                <w:szCs w:val="22"/>
              </w:rPr>
              <w:t>wartoś</w:t>
            </w:r>
            <w:r w:rsidR="00D24ECB">
              <w:rPr>
                <w:rFonts w:ascii="Cambria" w:hAnsi="Cambria"/>
                <w:sz w:val="22"/>
                <w:szCs w:val="22"/>
              </w:rPr>
              <w:t>ci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najmniejszą i największą funkcji kwadratowej w przedziale domkniętym </w:t>
            </w:r>
          </w:p>
        </w:tc>
      </w:tr>
      <w:tr w:rsidR="006749CE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CE" w:rsidRPr="00EC788C" w:rsidRDefault="006749CE" w:rsidP="00D6719B">
            <w:pPr>
              <w:pStyle w:val="Akapitzlist"/>
              <w:numPr>
                <w:ilvl w:val="0"/>
                <w:numId w:val="24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przeprowadza analizę zadania tekstowego</w:t>
            </w:r>
            <w:r w:rsidR="00FC408E">
              <w:rPr>
                <w:rFonts w:ascii="Cambria" w:hAnsi="Cambria"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zapisuje odpowiednie równanie, nierówność lub </w:t>
            </w:r>
            <w:r w:rsidR="009B0608">
              <w:rPr>
                <w:rFonts w:ascii="Cambria" w:hAnsi="Cambria"/>
                <w:sz w:val="22"/>
                <w:szCs w:val="22"/>
              </w:rPr>
              <w:t xml:space="preserve">wzór </w:t>
            </w:r>
            <w:r w:rsidR="009B0608" w:rsidRPr="00EC788C">
              <w:rPr>
                <w:rFonts w:ascii="Cambria" w:hAnsi="Cambria"/>
                <w:sz w:val="22"/>
                <w:szCs w:val="22"/>
              </w:rPr>
              <w:t>funkcj</w:t>
            </w:r>
            <w:r w:rsidR="009B0608">
              <w:rPr>
                <w:rFonts w:ascii="Cambria" w:hAnsi="Cambria"/>
                <w:sz w:val="22"/>
                <w:szCs w:val="22"/>
              </w:rPr>
              <w:t>i</w:t>
            </w:r>
            <w:r w:rsidR="009B0608" w:rsidRPr="00EC788C">
              <w:rPr>
                <w:rFonts w:ascii="Cambria" w:hAnsi="Cambria"/>
                <w:sz w:val="22"/>
                <w:szCs w:val="22"/>
              </w:rPr>
              <w:t xml:space="preserve"> kwadratow</w:t>
            </w:r>
            <w:r w:rsidR="009B0608">
              <w:rPr>
                <w:rFonts w:ascii="Cambria" w:hAnsi="Cambria"/>
                <w:sz w:val="22"/>
                <w:szCs w:val="22"/>
              </w:rPr>
              <w:t>ej</w:t>
            </w:r>
            <w:r w:rsidR="009B0608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sz w:val="22"/>
                <w:szCs w:val="22"/>
              </w:rPr>
              <w:t>opisujące daną zależność i znajduje w</w:t>
            </w:r>
            <w:r w:rsidR="004E632B">
              <w:rPr>
                <w:rFonts w:ascii="Cambria" w:hAnsi="Cambria"/>
                <w:sz w:val="22"/>
                <w:szCs w:val="22"/>
              </w:rPr>
              <w:t> </w:t>
            </w:r>
            <w:r w:rsidRPr="00EC788C">
              <w:rPr>
                <w:rFonts w:ascii="Cambria" w:hAnsi="Cambria"/>
                <w:sz w:val="22"/>
                <w:szCs w:val="22"/>
              </w:rPr>
              <w:t>prostych przypadkach rozwiązanie, które spełnia warunki</w:t>
            </w:r>
            <w:r w:rsidRPr="00EC788C" w:rsidDel="00F3513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85556">
              <w:rPr>
                <w:rFonts w:ascii="Cambria" w:hAnsi="Cambria"/>
                <w:sz w:val="22"/>
                <w:szCs w:val="22"/>
              </w:rPr>
              <w:t>zadania</w:t>
            </w:r>
          </w:p>
        </w:tc>
      </w:tr>
    </w:tbl>
    <w:p w:rsidR="006749CE" w:rsidRPr="00EC788C" w:rsidRDefault="006749CE" w:rsidP="00AB5F67">
      <w:pPr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AB5F67" w:rsidRPr="00EC788C" w:rsidRDefault="00AB5F67" w:rsidP="00AB5F67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(R)</w:t>
      </w:r>
      <w:r w:rsidRPr="00EC788C">
        <w:rPr>
          <w:rFonts w:ascii="Cambria" w:hAnsi="Cambria"/>
          <w:sz w:val="22"/>
          <w:szCs w:val="22"/>
        </w:rPr>
        <w:t xml:space="preserve"> </w:t>
      </w:r>
    </w:p>
    <w:p w:rsidR="00AB5F67" w:rsidRPr="00EC788C" w:rsidRDefault="00AB5F67" w:rsidP="00AB5F67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dobrą</w:t>
      </w:r>
      <w:r w:rsidRPr="00EC788C">
        <w:rPr>
          <w:rFonts w:ascii="Cambria" w:hAnsi="Cambria"/>
          <w:sz w:val="22"/>
          <w:szCs w:val="22"/>
        </w:rPr>
        <w:t>, jeśli opanował</w:t>
      </w:r>
      <w:r w:rsidR="007450B8">
        <w:rPr>
          <w:rFonts w:ascii="Cambria" w:hAnsi="Cambria"/>
          <w:sz w:val="22"/>
          <w:szCs w:val="22"/>
        </w:rPr>
        <w:t xml:space="preserve"> </w:t>
      </w:r>
      <w:r w:rsidR="007450B8" w:rsidRPr="00EC788C">
        <w:rPr>
          <w:rFonts w:ascii="Cambria" w:hAnsi="Cambria"/>
          <w:sz w:val="22"/>
          <w:szCs w:val="22"/>
        </w:rPr>
        <w:t>wiedzę i umiejętności</w:t>
      </w:r>
      <w:r w:rsidR="007450B8">
        <w:rPr>
          <w:rFonts w:ascii="Cambria" w:hAnsi="Cambria"/>
          <w:sz w:val="22"/>
          <w:szCs w:val="22"/>
        </w:rPr>
        <w:t xml:space="preserve"> z</w:t>
      </w:r>
      <w:r w:rsidRPr="00EC788C">
        <w:rPr>
          <w:rFonts w:ascii="Cambria" w:hAnsi="Cambria"/>
          <w:sz w:val="22"/>
          <w:szCs w:val="22"/>
        </w:rPr>
        <w:t xml:space="preserve"> poziom</w:t>
      </w:r>
      <w:r w:rsidR="007450B8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59"/>
      </w:tblGrid>
      <w:tr w:rsidR="000B673C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C" w:rsidRPr="00EC788C" w:rsidRDefault="00F018B2" w:rsidP="004F0BEF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rozwiązuje równani</w:t>
            </w:r>
            <w:r w:rsidR="00FE147F" w:rsidRPr="00EC788C">
              <w:rPr>
                <w:rFonts w:ascii="Cambria" w:hAnsi="Cambria"/>
                <w:sz w:val="22"/>
                <w:szCs w:val="22"/>
              </w:rPr>
              <w:t>e</w:t>
            </w:r>
            <w:r w:rsidR="002A2157" w:rsidRPr="00EC788C">
              <w:rPr>
                <w:rFonts w:ascii="Cambria" w:hAnsi="Cambria"/>
                <w:sz w:val="22"/>
                <w:szCs w:val="22"/>
              </w:rPr>
              <w:t xml:space="preserve"> kwadratowe</w:t>
            </w:r>
            <w:r w:rsidR="00FE147F" w:rsidRPr="00EC788C">
              <w:rPr>
                <w:rFonts w:ascii="Cambria" w:hAnsi="Cambria"/>
                <w:sz w:val="22"/>
                <w:szCs w:val="22"/>
              </w:rPr>
              <w:t xml:space="preserve"> i nierówność</w:t>
            </w:r>
            <w:r w:rsidR="00CE0323" w:rsidRPr="00EC788C">
              <w:rPr>
                <w:rFonts w:ascii="Cambria" w:hAnsi="Cambria"/>
                <w:sz w:val="22"/>
                <w:szCs w:val="22"/>
              </w:rPr>
              <w:t xml:space="preserve"> kwadratową w trudniejszych przypadkach</w:t>
            </w:r>
          </w:p>
        </w:tc>
      </w:tr>
      <w:tr w:rsidR="00AB5F67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67" w:rsidRPr="00EC788C" w:rsidRDefault="00FE147F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wykorzystuje postać iloczynową funkcji kwadratowej do rozwiązywania zadań </w:t>
            </w:r>
          </w:p>
        </w:tc>
      </w:tr>
      <w:tr w:rsidR="00855F6C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6C" w:rsidRPr="00EC788C" w:rsidRDefault="00855F6C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stosuje nierówności kwadratowe do wyznacz</w:t>
            </w:r>
            <w:r w:rsidR="002A2157" w:rsidRPr="00EC788C">
              <w:rPr>
                <w:rFonts w:ascii="Cambria" w:hAnsi="Cambria"/>
                <w:sz w:val="22"/>
                <w:szCs w:val="22"/>
              </w:rPr>
              <w:t>a</w:t>
            </w:r>
            <w:r w:rsidRPr="00EC788C">
              <w:rPr>
                <w:rFonts w:ascii="Cambria" w:hAnsi="Cambria"/>
                <w:sz w:val="22"/>
                <w:szCs w:val="22"/>
              </w:rPr>
              <w:t>nia dziedziny funkcji zapisanej za pomocą pierwiastka</w:t>
            </w:r>
          </w:p>
        </w:tc>
      </w:tr>
      <w:tr w:rsidR="004523FC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FC" w:rsidRPr="00EC788C" w:rsidRDefault="004523FC" w:rsidP="00AD67E9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wyznacza </w:t>
            </w:r>
            <w:r w:rsidR="00A354BE" w:rsidRPr="00EC788C">
              <w:rPr>
                <w:rFonts w:ascii="Cambria" w:hAnsi="Cambria"/>
                <w:sz w:val="22"/>
                <w:szCs w:val="22"/>
              </w:rPr>
              <w:t>w trudniejszych przypadkach</w:t>
            </w:r>
            <w:r w:rsidR="00A354BE"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najmniejszą i największą wartość funkcji w</w:t>
            </w:r>
            <w:r w:rsidR="00A354BE" w:rsidRPr="00EC788C">
              <w:rPr>
                <w:rFonts w:ascii="Cambria" w:hAnsi="Cambria"/>
                <w:bCs/>
                <w:sz w:val="22"/>
                <w:szCs w:val="22"/>
              </w:rPr>
              <w:t> 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przedziale domkniętym</w:t>
            </w:r>
            <w:r w:rsidR="00E90164" w:rsidRPr="00EC788C">
              <w:rPr>
                <w:rFonts w:ascii="Cambria" w:hAnsi="Cambria"/>
                <w:bCs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 korzystając z własności funkcji kwadratowej</w:t>
            </w:r>
            <w:r w:rsidR="00E90164"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</w:tr>
      <w:tr w:rsidR="004523FC" w:rsidRPr="00EC788C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FC" w:rsidRPr="00EC788C" w:rsidRDefault="00F018B2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stosuje </w:t>
            </w:r>
            <w:r w:rsidR="005075ED" w:rsidRPr="00EC788C">
              <w:rPr>
                <w:rFonts w:ascii="Cambria" w:hAnsi="Cambria"/>
                <w:bCs/>
                <w:sz w:val="22"/>
                <w:szCs w:val="22"/>
              </w:rPr>
              <w:t>własności funkcji kwadratowej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 do rozwiązywania zadań optymalizacyjnych</w:t>
            </w:r>
          </w:p>
        </w:tc>
      </w:tr>
    </w:tbl>
    <w:p w:rsidR="005075ED" w:rsidRPr="00EC788C" w:rsidRDefault="005075ED" w:rsidP="00AB5F67">
      <w:pPr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5075ED" w:rsidRPr="00EC788C" w:rsidRDefault="005075ED" w:rsidP="005075ED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(D)</w:t>
      </w:r>
    </w:p>
    <w:p w:rsidR="005075ED" w:rsidRPr="00EC788C" w:rsidRDefault="005075ED" w:rsidP="005075ED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bardzo 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450B8" w:rsidRPr="00EC788C">
        <w:rPr>
          <w:rFonts w:ascii="Cambria" w:hAnsi="Cambria"/>
          <w:sz w:val="22"/>
          <w:szCs w:val="22"/>
        </w:rPr>
        <w:t xml:space="preserve">wiedzę i umiejętności </w:t>
      </w:r>
      <w:r w:rsidR="007450B8">
        <w:rPr>
          <w:rFonts w:ascii="Cambria" w:hAnsi="Cambria"/>
          <w:sz w:val="22"/>
          <w:szCs w:val="22"/>
        </w:rPr>
        <w:t xml:space="preserve">z </w:t>
      </w:r>
      <w:r w:rsidRPr="00EC788C">
        <w:rPr>
          <w:rFonts w:ascii="Cambria" w:hAnsi="Cambria"/>
          <w:sz w:val="22"/>
          <w:szCs w:val="22"/>
        </w:rPr>
        <w:t>poziom</w:t>
      </w:r>
      <w:r w:rsidR="007450B8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</w:t>
      </w:r>
      <w:r w:rsidR="00712F0B" w:rsidRPr="00EC788C">
        <w:rPr>
          <w:rFonts w:ascii="Cambria" w:hAnsi="Cambria"/>
          <w:sz w:val="22"/>
          <w:szCs w:val="22"/>
        </w:rPr>
        <w:t>–</w:t>
      </w:r>
      <w:r w:rsidRPr="00EC788C">
        <w:rPr>
          <w:rFonts w:ascii="Cambria" w:hAnsi="Cambria"/>
          <w:sz w:val="22"/>
          <w:szCs w:val="22"/>
        </w:rPr>
        <w:t>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59"/>
      </w:tblGrid>
      <w:tr w:rsidR="005075ED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ED" w:rsidRPr="00EC788C" w:rsidRDefault="00712F0B" w:rsidP="00D6719B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zaznacza na osi liczbowej </w:t>
            </w:r>
            <w:r w:rsidR="005075ED" w:rsidRPr="00EC788C">
              <w:rPr>
                <w:rFonts w:ascii="Cambria" w:hAnsi="Cambria"/>
                <w:sz w:val="22"/>
                <w:szCs w:val="22"/>
              </w:rPr>
              <w:t xml:space="preserve">sumę, iloczyn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i różnicę zbiorów rozwiązań dwóch </w:t>
            </w:r>
            <w:r w:rsidR="005075ED" w:rsidRPr="00EC788C">
              <w:rPr>
                <w:rFonts w:ascii="Cambria" w:hAnsi="Cambria"/>
                <w:sz w:val="22"/>
                <w:szCs w:val="22"/>
              </w:rPr>
              <w:t>nierównoś</w:t>
            </w:r>
            <w:r w:rsidR="006B6708">
              <w:rPr>
                <w:rFonts w:ascii="Cambria" w:hAnsi="Cambria"/>
                <w:sz w:val="22"/>
                <w:szCs w:val="22"/>
              </w:rPr>
              <w:t>ci</w:t>
            </w:r>
            <w:r w:rsidR="005075ED" w:rsidRPr="00EC788C">
              <w:rPr>
                <w:rFonts w:ascii="Cambria" w:hAnsi="Cambria"/>
                <w:sz w:val="22"/>
                <w:szCs w:val="22"/>
              </w:rPr>
              <w:t xml:space="preserve"> kwadratow</w:t>
            </w:r>
            <w:r w:rsidRPr="00EC788C">
              <w:rPr>
                <w:rFonts w:ascii="Cambria" w:hAnsi="Cambria"/>
                <w:sz w:val="22"/>
                <w:szCs w:val="22"/>
              </w:rPr>
              <w:t>ych</w:t>
            </w:r>
          </w:p>
        </w:tc>
      </w:tr>
      <w:tr w:rsidR="005075ED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ED" w:rsidRPr="00EC788C" w:rsidRDefault="005075ED" w:rsidP="00D6719B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wykorzystuje postać iloczynową funkcji kwadratowej do rozwiązywania </w:t>
            </w:r>
            <w:r w:rsidR="00F07A0C">
              <w:rPr>
                <w:rFonts w:ascii="Cambria" w:hAnsi="Cambria"/>
                <w:sz w:val="22"/>
                <w:szCs w:val="22"/>
              </w:rPr>
              <w:t xml:space="preserve">trudniejszych </w:t>
            </w:r>
            <w:r w:rsidRPr="00EC788C">
              <w:rPr>
                <w:rFonts w:ascii="Cambria" w:hAnsi="Cambria"/>
                <w:sz w:val="22"/>
                <w:szCs w:val="22"/>
              </w:rPr>
              <w:t>zadań</w:t>
            </w:r>
          </w:p>
        </w:tc>
      </w:tr>
      <w:tr w:rsidR="005075ED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ED" w:rsidRPr="00EC788C" w:rsidRDefault="005075ED" w:rsidP="00D6719B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stosuje nierówności kwadratowe do wyznaczania dziedziny funkcji zapisanej za pomocą pierwiastka</w:t>
            </w:r>
          </w:p>
        </w:tc>
      </w:tr>
      <w:tr w:rsidR="005075ED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ED" w:rsidRPr="00EC788C" w:rsidRDefault="00712F0B" w:rsidP="00D6719B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stosuje własności funkcji kwadratowej do rozwiązywania</w:t>
            </w:r>
            <w:r w:rsidR="00C9127B">
              <w:rPr>
                <w:rFonts w:ascii="Cambria" w:hAnsi="Cambria"/>
                <w:bCs/>
                <w:sz w:val="22"/>
                <w:szCs w:val="22"/>
              </w:rPr>
              <w:t xml:space="preserve"> trudniejszych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 zadań optymalizacyjnych</w:t>
            </w:r>
          </w:p>
        </w:tc>
      </w:tr>
      <w:tr w:rsidR="005075ED" w:rsidRPr="00EC788C" w:rsidTr="00D6719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ED" w:rsidRPr="00EC788C" w:rsidRDefault="005075ED" w:rsidP="00D6719B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rozwiązuje zadania tekstowe o podwyższonym stopniu trudności, stosując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równania kwadratowe</w:t>
            </w:r>
          </w:p>
        </w:tc>
      </w:tr>
    </w:tbl>
    <w:p w:rsidR="00A22C90" w:rsidRPr="00EC788C" w:rsidRDefault="00A22C90" w:rsidP="00AB5F67">
      <w:pPr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AB5F67" w:rsidRPr="00EC788C" w:rsidRDefault="00AB5F67" w:rsidP="00AB5F67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Poziom</w:t>
      </w:r>
      <w:r w:rsidRPr="00EC788C">
        <w:rPr>
          <w:rFonts w:ascii="Cambria" w:hAnsi="Cambria"/>
          <w:b/>
          <w:bCs/>
          <w:sz w:val="22"/>
          <w:szCs w:val="22"/>
        </w:rPr>
        <w:t xml:space="preserve"> (W)</w:t>
      </w:r>
    </w:p>
    <w:p w:rsidR="00AB5F67" w:rsidRPr="00EC788C" w:rsidRDefault="00AB5F67" w:rsidP="00AB5F67">
      <w:pPr>
        <w:pStyle w:val="Tekstpodstawowy"/>
        <w:spacing w:line="120" w:lineRule="atLeast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celującą</w:t>
      </w:r>
      <w:r w:rsidRPr="00EC788C">
        <w:rPr>
          <w:rFonts w:ascii="Cambria" w:hAnsi="Cambria"/>
          <w:sz w:val="22"/>
          <w:szCs w:val="22"/>
        </w:rPr>
        <w:t>, jeśli opanował wiedzę i umiejętności z poziomów (K)–(D) oraz</w:t>
      </w:r>
      <w:r w:rsidR="003C58EF">
        <w:rPr>
          <w:rFonts w:ascii="Cambria" w:hAnsi="Cambria"/>
          <w:sz w:val="22"/>
          <w:szCs w:val="22"/>
        </w:rPr>
        <w:t xml:space="preserve"> dodatkowo</w:t>
      </w:r>
      <w:r w:rsidRPr="00EC788C">
        <w:rPr>
          <w:rFonts w:ascii="Cambria" w:hAnsi="Cambria"/>
          <w:sz w:val="22"/>
          <w:szCs w:val="22"/>
        </w:rPr>
        <w:t>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59"/>
      </w:tblGrid>
      <w:tr w:rsidR="00603017" w:rsidRPr="00EC788C" w:rsidTr="0060301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7" w:rsidRPr="00EC788C" w:rsidRDefault="00603017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wyprowadza wzory na pierwiastki </w:t>
            </w:r>
            <w:r w:rsidR="00DC5770" w:rsidRPr="00EC788C">
              <w:rPr>
                <w:rFonts w:ascii="Cambria" w:hAnsi="Cambria"/>
                <w:sz w:val="22"/>
                <w:szCs w:val="22"/>
              </w:rPr>
              <w:t xml:space="preserve">trójmianu </w:t>
            </w:r>
            <w:r w:rsidRPr="00EC788C">
              <w:rPr>
                <w:rFonts w:ascii="Cambria" w:hAnsi="Cambria"/>
                <w:sz w:val="22"/>
                <w:szCs w:val="22"/>
              </w:rPr>
              <w:t>kwadratowego</w:t>
            </w:r>
          </w:p>
        </w:tc>
      </w:tr>
      <w:tr w:rsidR="00603017" w:rsidRPr="00EC788C" w:rsidTr="0060301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7" w:rsidRPr="00EC788C" w:rsidRDefault="00A354BE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udowadnia </w:t>
            </w:r>
            <w:r w:rsidR="00603017" w:rsidRPr="00EC788C">
              <w:rPr>
                <w:rFonts w:ascii="Cambria" w:hAnsi="Cambria"/>
                <w:sz w:val="22"/>
                <w:szCs w:val="22"/>
              </w:rPr>
              <w:t>związki między współczynnikami funkcji kwadratowej o podwyższonym stopniu trudności</w:t>
            </w:r>
          </w:p>
        </w:tc>
      </w:tr>
      <w:tr w:rsidR="00603017" w:rsidRPr="00EC788C" w:rsidTr="0060301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7" w:rsidRPr="00EC788C" w:rsidRDefault="00603017">
            <w:pPr>
              <w:numPr>
                <w:ilvl w:val="0"/>
                <w:numId w:val="1"/>
              </w:numPr>
              <w:spacing w:line="120" w:lineRule="atLeas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rozwiązuje zadania o znacznym stopniu trudności dotyczące funkcji kwadratowej</w:t>
            </w:r>
          </w:p>
        </w:tc>
      </w:tr>
    </w:tbl>
    <w:p w:rsidR="004F0BEF" w:rsidRDefault="004F0BEF">
      <w:pPr>
        <w:rPr>
          <w:rFonts w:ascii="Cambria" w:hAnsi="Cambria"/>
          <w:sz w:val="22"/>
          <w:szCs w:val="22"/>
        </w:rPr>
      </w:pPr>
    </w:p>
    <w:p w:rsidR="00A22C90" w:rsidRDefault="00A22C90">
      <w:pPr>
        <w:rPr>
          <w:rFonts w:ascii="Cambria" w:hAnsi="Cambria"/>
          <w:sz w:val="22"/>
          <w:szCs w:val="22"/>
        </w:rPr>
      </w:pPr>
    </w:p>
    <w:p w:rsidR="00A22C90" w:rsidRPr="00EC788C" w:rsidRDefault="00A22C90">
      <w:pPr>
        <w:rPr>
          <w:rFonts w:ascii="Cambria" w:hAnsi="Cambria"/>
          <w:sz w:val="22"/>
          <w:szCs w:val="22"/>
        </w:rPr>
      </w:pPr>
    </w:p>
    <w:p w:rsidR="00B02340" w:rsidRDefault="00B02340" w:rsidP="004523FC">
      <w:pPr>
        <w:rPr>
          <w:rFonts w:ascii="Cambria" w:hAnsi="Cambria"/>
          <w:b/>
          <w:bCs/>
          <w:sz w:val="22"/>
          <w:szCs w:val="22"/>
        </w:rPr>
      </w:pPr>
    </w:p>
    <w:p w:rsidR="00B02340" w:rsidRDefault="00B02340" w:rsidP="004523FC">
      <w:pPr>
        <w:rPr>
          <w:rFonts w:ascii="Cambria" w:hAnsi="Cambria"/>
          <w:b/>
          <w:bCs/>
          <w:sz w:val="22"/>
          <w:szCs w:val="22"/>
        </w:rPr>
      </w:pPr>
    </w:p>
    <w:p w:rsidR="00B02340" w:rsidRDefault="00B02340" w:rsidP="004523FC">
      <w:pPr>
        <w:rPr>
          <w:rFonts w:ascii="Cambria" w:hAnsi="Cambria"/>
          <w:b/>
          <w:bCs/>
          <w:sz w:val="22"/>
          <w:szCs w:val="22"/>
        </w:rPr>
      </w:pPr>
    </w:p>
    <w:p w:rsidR="004523FC" w:rsidRPr="00EC788C" w:rsidRDefault="004523FC" w:rsidP="004523FC">
      <w:pPr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b/>
          <w:bCs/>
          <w:sz w:val="22"/>
          <w:szCs w:val="22"/>
        </w:rPr>
        <w:lastRenderedPageBreak/>
        <w:t>2. WIELOMIANY</w:t>
      </w:r>
    </w:p>
    <w:p w:rsidR="004523FC" w:rsidRPr="00EC788C" w:rsidRDefault="004523FC" w:rsidP="004523FC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 xml:space="preserve">(K) </w:t>
      </w:r>
    </w:p>
    <w:p w:rsidR="004523FC" w:rsidRPr="00EC788C" w:rsidRDefault="004523FC" w:rsidP="004523FC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dopuszczającą</w:t>
      </w:r>
      <w:r w:rsidRPr="00EC788C">
        <w:rPr>
          <w:rFonts w:ascii="Cambria" w:hAnsi="Cambria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4523FC" w:rsidRPr="00EC788C" w:rsidTr="00CC6688">
        <w:tc>
          <w:tcPr>
            <w:tcW w:w="9062" w:type="dxa"/>
          </w:tcPr>
          <w:p w:rsidR="004523FC" w:rsidRPr="00EC788C" w:rsidRDefault="00832EAB" w:rsidP="004523FC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podaje przykład wielomianu, określa jego stopień i podaje wartości jego współczynników</w:t>
            </w:r>
          </w:p>
        </w:tc>
      </w:tr>
      <w:tr w:rsidR="00832EAB" w:rsidRPr="00EC788C" w:rsidTr="00CC6688">
        <w:tc>
          <w:tcPr>
            <w:tcW w:w="9062" w:type="dxa"/>
          </w:tcPr>
          <w:p w:rsidR="00832EAB" w:rsidRPr="00EC788C" w:rsidRDefault="00712299" w:rsidP="004523FC">
            <w:pPr>
              <w:numPr>
                <w:ilvl w:val="0"/>
                <w:numId w:val="5"/>
              </w:numP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EC788C">
              <w:rPr>
                <w:rFonts w:ascii="Cambria" w:hAnsi="Cambria"/>
                <w:color w:val="000000" w:themeColor="text1"/>
                <w:sz w:val="22"/>
                <w:szCs w:val="22"/>
              </w:rPr>
              <w:t>zapisuje wielomian określonego stopnia o danych współczynnikach</w:t>
            </w:r>
          </w:p>
        </w:tc>
      </w:tr>
      <w:tr w:rsidR="004523FC" w:rsidRPr="00EC788C" w:rsidTr="00CC6688">
        <w:tc>
          <w:tcPr>
            <w:tcW w:w="9062" w:type="dxa"/>
          </w:tcPr>
          <w:p w:rsidR="004523FC" w:rsidRPr="00EC788C" w:rsidRDefault="004523FC" w:rsidP="004523FC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zapisuje wielomian w sposób uporządkowany</w:t>
            </w:r>
          </w:p>
        </w:tc>
      </w:tr>
      <w:tr w:rsidR="004523FC" w:rsidRPr="00EC788C" w:rsidTr="00CC6688">
        <w:tc>
          <w:tcPr>
            <w:tcW w:w="9062" w:type="dxa"/>
          </w:tcPr>
          <w:p w:rsidR="004523FC" w:rsidRPr="00EC788C" w:rsidRDefault="004523FC" w:rsidP="004523FC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oblicza wartość wielomianu dla danego argumentu</w:t>
            </w:r>
            <w:r w:rsidR="00AA3C15" w:rsidRPr="00EC788C">
              <w:rPr>
                <w:rFonts w:ascii="Cambria" w:hAnsi="Cambria"/>
                <w:sz w:val="22"/>
                <w:szCs w:val="22"/>
              </w:rPr>
              <w:t xml:space="preserve"> wymiernego</w:t>
            </w:r>
          </w:p>
        </w:tc>
      </w:tr>
      <w:tr w:rsidR="004523FC" w:rsidRPr="00EC788C" w:rsidTr="00CC6688">
        <w:tc>
          <w:tcPr>
            <w:tcW w:w="9062" w:type="dxa"/>
          </w:tcPr>
          <w:p w:rsidR="004523FC" w:rsidRPr="00EC788C" w:rsidRDefault="004523FC" w:rsidP="004523FC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wyznacza sumę, różnicę, iloczyn wielomianów i określa ich stop</w:t>
            </w:r>
            <w:r w:rsidR="006F4E13">
              <w:rPr>
                <w:rFonts w:ascii="Cambria" w:hAnsi="Cambria"/>
                <w:sz w:val="22"/>
                <w:szCs w:val="22"/>
              </w:rPr>
              <w:t>nie</w:t>
            </w:r>
          </w:p>
        </w:tc>
      </w:tr>
      <w:tr w:rsidR="004523FC" w:rsidRPr="00EC788C" w:rsidTr="00CC6688">
        <w:tc>
          <w:tcPr>
            <w:tcW w:w="9062" w:type="dxa"/>
          </w:tcPr>
          <w:p w:rsidR="004523FC" w:rsidRPr="00EC788C" w:rsidRDefault="004523FC" w:rsidP="004523FC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określa stopień iloczynu wielomianów bez wykonywania mnożenia</w:t>
            </w:r>
          </w:p>
        </w:tc>
      </w:tr>
      <w:tr w:rsidR="00712299" w:rsidRPr="00EC788C" w:rsidTr="00CC6688">
        <w:tc>
          <w:tcPr>
            <w:tcW w:w="9062" w:type="dxa"/>
          </w:tcPr>
          <w:p w:rsidR="00712299" w:rsidRPr="00EC788C" w:rsidRDefault="00712299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przekształca wyrażenie algebraiczne, stosując wzory skróconego mnożenia</w:t>
            </w:r>
            <w:r w:rsidR="00541E40" w:rsidRPr="00EC788C">
              <w:rPr>
                <w:rFonts w:ascii="Cambria" w:hAnsi="Cambria"/>
                <w:sz w:val="22"/>
                <w:szCs w:val="22"/>
              </w:rPr>
              <w:t xml:space="preserve"> dla wielomianów stopnia drugiego</w:t>
            </w:r>
          </w:p>
        </w:tc>
      </w:tr>
      <w:tr w:rsidR="004523FC" w:rsidRPr="00EC788C" w:rsidTr="00CC6688">
        <w:tc>
          <w:tcPr>
            <w:tcW w:w="9062" w:type="dxa"/>
          </w:tcPr>
          <w:p w:rsidR="004523FC" w:rsidRPr="00EC788C" w:rsidRDefault="00032549" w:rsidP="004523FC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rozwiązuje </w:t>
            </w:r>
            <w:r w:rsidR="00154D55" w:rsidRPr="00EC788C">
              <w:rPr>
                <w:rFonts w:ascii="Cambria" w:hAnsi="Cambria"/>
                <w:sz w:val="22"/>
                <w:szCs w:val="22"/>
              </w:rPr>
              <w:t>równani</w:t>
            </w:r>
            <w:r w:rsidR="00154D55">
              <w:rPr>
                <w:rFonts w:ascii="Cambria" w:hAnsi="Cambria"/>
                <w:sz w:val="22"/>
                <w:szCs w:val="22"/>
              </w:rPr>
              <w:t>a</w:t>
            </w:r>
            <w:r w:rsidR="00154D55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sz w:val="22"/>
                <w:szCs w:val="22"/>
              </w:rPr>
              <w:t>wielomianowe</w:t>
            </w:r>
            <w:r w:rsidR="008B4800" w:rsidRPr="00EC788C">
              <w:rPr>
                <w:rFonts w:ascii="Cambria" w:hAnsi="Cambria"/>
                <w:sz w:val="22"/>
                <w:szCs w:val="22"/>
              </w:rPr>
              <w:t xml:space="preserve"> dla wielomianów zapisanych w postaci iloczynu czynników liniowych</w:t>
            </w:r>
          </w:p>
        </w:tc>
      </w:tr>
    </w:tbl>
    <w:p w:rsidR="001C4C44" w:rsidRPr="00EC788C" w:rsidRDefault="001C4C44" w:rsidP="004523FC">
      <w:pPr>
        <w:jc w:val="both"/>
        <w:rPr>
          <w:rFonts w:ascii="Cambria" w:hAnsi="Cambria"/>
          <w:sz w:val="22"/>
          <w:szCs w:val="22"/>
        </w:rPr>
      </w:pPr>
    </w:p>
    <w:p w:rsidR="008B4800" w:rsidRPr="00EC788C" w:rsidRDefault="008B4800" w:rsidP="00D6719B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(P)</w:t>
      </w:r>
    </w:p>
    <w:p w:rsidR="008B4800" w:rsidRPr="00EC788C" w:rsidRDefault="008B4800" w:rsidP="008B4800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dostateczną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374CB4" w:rsidRPr="00EC788C">
        <w:rPr>
          <w:rFonts w:ascii="Cambria" w:hAnsi="Cambria"/>
          <w:sz w:val="22"/>
          <w:szCs w:val="22"/>
        </w:rPr>
        <w:t xml:space="preserve">wiedzę i umiejętności </w:t>
      </w:r>
      <w:r w:rsidR="00374CB4">
        <w:rPr>
          <w:rFonts w:ascii="Cambria" w:hAnsi="Cambria"/>
          <w:sz w:val="22"/>
          <w:szCs w:val="22"/>
        </w:rPr>
        <w:t xml:space="preserve">z </w:t>
      </w:r>
      <w:r w:rsidRPr="00EC788C">
        <w:rPr>
          <w:rFonts w:ascii="Cambria" w:hAnsi="Cambria"/>
          <w:sz w:val="22"/>
          <w:szCs w:val="22"/>
        </w:rPr>
        <w:t>poziom</w:t>
      </w:r>
      <w:r w:rsidR="00374CB4">
        <w:rPr>
          <w:rFonts w:ascii="Cambria" w:hAnsi="Cambria"/>
          <w:sz w:val="22"/>
          <w:szCs w:val="22"/>
        </w:rPr>
        <w:t>u</w:t>
      </w:r>
      <w:r w:rsidRPr="00EC788C">
        <w:rPr>
          <w:rFonts w:ascii="Cambria" w:hAnsi="Cambria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1C4C44" w:rsidRPr="00EC788C" w:rsidTr="00D6719B">
        <w:tc>
          <w:tcPr>
            <w:tcW w:w="9062" w:type="dxa"/>
          </w:tcPr>
          <w:p w:rsidR="001C4C44" w:rsidRPr="00EC788C" w:rsidRDefault="00AA3C15" w:rsidP="00D6719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oblicza wartość wielomianu dla danego argumentu niewymiernego</w:t>
            </w:r>
          </w:p>
        </w:tc>
      </w:tr>
      <w:tr w:rsidR="00AA3C15" w:rsidRPr="00EC788C" w:rsidTr="00D6719B">
        <w:tc>
          <w:tcPr>
            <w:tcW w:w="9062" w:type="dxa"/>
          </w:tcPr>
          <w:p w:rsidR="00AA3C15" w:rsidRPr="00EC788C" w:rsidRDefault="00AA3C15" w:rsidP="00D6719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sprawdza, czy dany punkt należy do wykresu danego wielomianu</w:t>
            </w:r>
          </w:p>
        </w:tc>
      </w:tr>
      <w:tr w:rsidR="001C4C44" w:rsidRPr="00EC788C" w:rsidTr="00D6719B">
        <w:tc>
          <w:tcPr>
            <w:tcW w:w="9062" w:type="dxa"/>
          </w:tcPr>
          <w:p w:rsidR="001C4C44" w:rsidRPr="00EC788C" w:rsidRDefault="001C4C44" w:rsidP="00D6719B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podaje współczynnik przy najwyższej potędze oraz wyraz wolny iloczynu wielomianów bez wykonywania mnożenia wielomianów</w:t>
            </w:r>
          </w:p>
        </w:tc>
      </w:tr>
      <w:tr w:rsidR="001C4C44" w:rsidRPr="00EC788C" w:rsidTr="00D6719B">
        <w:tc>
          <w:tcPr>
            <w:tcW w:w="9062" w:type="dxa"/>
          </w:tcPr>
          <w:p w:rsidR="001C4C44" w:rsidRPr="00EC788C" w:rsidRDefault="001C4C44" w:rsidP="00D6719B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przekształca wyrażenie algebraiczne, stosując wzory skróconego mnożenia dla wielomianów stopnia drugiego</w:t>
            </w:r>
          </w:p>
        </w:tc>
      </w:tr>
      <w:tr w:rsidR="00AA3C15" w:rsidRPr="00EC788C" w:rsidTr="00D6719B">
        <w:tc>
          <w:tcPr>
            <w:tcW w:w="9062" w:type="dxa"/>
          </w:tcPr>
          <w:p w:rsidR="00AA3C15" w:rsidRPr="00EC788C" w:rsidRDefault="00AA3C15" w:rsidP="00D6719B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rozwiązuje </w:t>
            </w:r>
            <w:r w:rsidR="00A27B06" w:rsidRPr="00EC788C">
              <w:rPr>
                <w:rFonts w:ascii="Cambria" w:hAnsi="Cambria"/>
                <w:sz w:val="22"/>
                <w:szCs w:val="22"/>
              </w:rPr>
              <w:t>równani</w:t>
            </w:r>
            <w:r w:rsidR="00A27B06">
              <w:rPr>
                <w:rFonts w:ascii="Cambria" w:hAnsi="Cambria"/>
                <w:sz w:val="22"/>
                <w:szCs w:val="22"/>
              </w:rPr>
              <w:t>a</w:t>
            </w:r>
            <w:r w:rsidR="00A27B06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sz w:val="22"/>
                <w:szCs w:val="22"/>
              </w:rPr>
              <w:t>wielomianowe dla wielomianów zapisanych w postaci iloczynu czynników co najwyżej drugiego stopnia</w:t>
            </w:r>
          </w:p>
        </w:tc>
      </w:tr>
      <w:tr w:rsidR="001C4C44" w:rsidRPr="00EC788C" w:rsidTr="00D6719B">
        <w:tc>
          <w:tcPr>
            <w:tcW w:w="9062" w:type="dxa"/>
          </w:tcPr>
          <w:p w:rsidR="001C4C44" w:rsidRPr="00EC788C" w:rsidRDefault="001C4C44" w:rsidP="00D6719B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opisuje wielomianem zależności dane w zadaniu i wyznacza dziedzinę</w:t>
            </w:r>
            <w:r w:rsidR="005F050A">
              <w:rPr>
                <w:rFonts w:ascii="Cambria" w:hAnsi="Cambria"/>
                <w:sz w:val="22"/>
                <w:szCs w:val="22"/>
              </w:rPr>
              <w:t xml:space="preserve"> tego wielomianu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w prostych przypadkach</w:t>
            </w:r>
          </w:p>
        </w:tc>
      </w:tr>
    </w:tbl>
    <w:p w:rsidR="001C4C44" w:rsidRPr="00EC788C" w:rsidRDefault="001C4C44" w:rsidP="004523FC">
      <w:pPr>
        <w:jc w:val="both"/>
        <w:rPr>
          <w:rFonts w:ascii="Cambria" w:hAnsi="Cambria"/>
          <w:sz w:val="22"/>
          <w:szCs w:val="22"/>
        </w:rPr>
      </w:pPr>
    </w:p>
    <w:p w:rsidR="004523FC" w:rsidRPr="00EC788C" w:rsidRDefault="004523FC" w:rsidP="004523FC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(R)</w:t>
      </w:r>
    </w:p>
    <w:p w:rsidR="004523FC" w:rsidRPr="00EC788C" w:rsidRDefault="004523FC" w:rsidP="004523FC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C4000" w:rsidRPr="00EC788C">
        <w:rPr>
          <w:rFonts w:ascii="Cambria" w:hAnsi="Cambria"/>
          <w:sz w:val="22"/>
          <w:szCs w:val="22"/>
        </w:rPr>
        <w:t xml:space="preserve">wiedzę i umiejętności </w:t>
      </w:r>
      <w:r w:rsidR="007C4000">
        <w:rPr>
          <w:rFonts w:ascii="Cambria" w:hAnsi="Cambria"/>
          <w:sz w:val="22"/>
          <w:szCs w:val="22"/>
        </w:rPr>
        <w:t xml:space="preserve">z </w:t>
      </w:r>
      <w:r w:rsidRPr="00EC788C">
        <w:rPr>
          <w:rFonts w:ascii="Cambria" w:hAnsi="Cambria"/>
          <w:sz w:val="22"/>
          <w:szCs w:val="22"/>
        </w:rPr>
        <w:t>poziom</w:t>
      </w:r>
      <w:r w:rsidR="007C4000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BA482F" w:rsidRPr="00EC788C" w:rsidTr="00CC6688">
        <w:tc>
          <w:tcPr>
            <w:tcW w:w="9062" w:type="dxa"/>
          </w:tcPr>
          <w:p w:rsidR="00BA482F" w:rsidRPr="00EC788C" w:rsidRDefault="00BA482F" w:rsidP="004523FC">
            <w:pPr>
              <w:numPr>
                <w:ilvl w:val="0"/>
                <w:numId w:val="6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wyznacza współczynniki wielomianu spełniającego dane warunki</w:t>
            </w:r>
          </w:p>
        </w:tc>
      </w:tr>
      <w:tr w:rsidR="00AA3C15" w:rsidRPr="00EC788C" w:rsidTr="00D6719B">
        <w:tc>
          <w:tcPr>
            <w:tcW w:w="9062" w:type="dxa"/>
          </w:tcPr>
          <w:p w:rsidR="00AA3C15" w:rsidRPr="00EC788C" w:rsidRDefault="00AA3C15" w:rsidP="00D6719B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oblicza wartość wielomianu dwóch (trzech) zmiennych dla danych argumentów</w:t>
            </w:r>
          </w:p>
        </w:tc>
      </w:tr>
      <w:tr w:rsidR="004639EF" w:rsidRPr="00EC788C" w:rsidTr="00D6719B">
        <w:tc>
          <w:tcPr>
            <w:tcW w:w="9062" w:type="dxa"/>
          </w:tcPr>
          <w:p w:rsidR="004639EF" w:rsidRPr="00EC788C" w:rsidRDefault="004639EF" w:rsidP="00D6719B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wyznacza iloczyn wielomianów wielu zmiennych</w:t>
            </w:r>
          </w:p>
        </w:tc>
      </w:tr>
      <w:tr w:rsidR="004639EF" w:rsidRPr="00EC788C" w:rsidTr="00D6719B">
        <w:tc>
          <w:tcPr>
            <w:tcW w:w="9062" w:type="dxa"/>
          </w:tcPr>
          <w:p w:rsidR="004639EF" w:rsidRPr="00EC788C" w:rsidRDefault="004639EF" w:rsidP="00D6719B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rozwiązuje </w:t>
            </w:r>
            <w:r w:rsidR="00340904" w:rsidRPr="00EC788C">
              <w:rPr>
                <w:rFonts w:ascii="Cambria" w:hAnsi="Cambria"/>
                <w:sz w:val="22"/>
                <w:szCs w:val="22"/>
              </w:rPr>
              <w:t xml:space="preserve">w trudniejszych przypadkach </w:t>
            </w:r>
            <w:r w:rsidR="00A27B06" w:rsidRPr="00EC788C">
              <w:rPr>
                <w:rFonts w:ascii="Cambria" w:hAnsi="Cambria"/>
                <w:sz w:val="22"/>
                <w:szCs w:val="22"/>
              </w:rPr>
              <w:t>równani</w:t>
            </w:r>
            <w:r w:rsidR="00A27B06">
              <w:rPr>
                <w:rFonts w:ascii="Cambria" w:hAnsi="Cambria"/>
                <w:sz w:val="22"/>
                <w:szCs w:val="22"/>
              </w:rPr>
              <w:t>a</w:t>
            </w:r>
            <w:r w:rsidR="00A27B06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wielomianowe dla wielomianów zapisanych w postaci iloczynu czynników co najwyżej drugiego stopnia </w:t>
            </w:r>
          </w:p>
        </w:tc>
      </w:tr>
      <w:tr w:rsidR="004639EF" w:rsidRPr="00EC788C" w:rsidTr="00D6719B">
        <w:tc>
          <w:tcPr>
            <w:tcW w:w="9062" w:type="dxa"/>
          </w:tcPr>
          <w:p w:rsidR="004639EF" w:rsidRPr="00EC788C" w:rsidRDefault="00EE06C2" w:rsidP="004639EF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sprawdza</w:t>
            </w:r>
            <w:r w:rsidR="00F85F21">
              <w:rPr>
                <w:rFonts w:ascii="Cambria" w:hAnsi="Cambria"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czy rozwiązania równania wielomianowego spełniają podane warunki</w:t>
            </w:r>
          </w:p>
        </w:tc>
      </w:tr>
      <w:tr w:rsidR="004523FC" w:rsidRPr="00EC788C" w:rsidTr="00CC6688">
        <w:tc>
          <w:tcPr>
            <w:tcW w:w="9062" w:type="dxa"/>
          </w:tcPr>
          <w:p w:rsidR="004523FC" w:rsidRPr="00EC788C" w:rsidRDefault="004523FC" w:rsidP="004523FC">
            <w:pPr>
              <w:numPr>
                <w:ilvl w:val="0"/>
                <w:numId w:val="6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stosuje wielomian </w:t>
            </w:r>
            <w:r w:rsidR="004639EF" w:rsidRPr="00EC788C">
              <w:rPr>
                <w:rFonts w:ascii="Cambria" w:hAnsi="Cambria"/>
                <w:sz w:val="22"/>
                <w:szCs w:val="22"/>
              </w:rPr>
              <w:t>do opisania pola powierzchni prostopadłościanu i określa dziedzinę</w:t>
            </w:r>
            <w:r w:rsidR="00F94FA8">
              <w:rPr>
                <w:rFonts w:ascii="Cambria" w:hAnsi="Cambria"/>
                <w:sz w:val="22"/>
                <w:szCs w:val="22"/>
              </w:rPr>
              <w:t xml:space="preserve"> tego wielomianu</w:t>
            </w:r>
          </w:p>
        </w:tc>
      </w:tr>
    </w:tbl>
    <w:p w:rsidR="004523FC" w:rsidRPr="00EC788C" w:rsidRDefault="004523FC" w:rsidP="004523FC">
      <w:pPr>
        <w:jc w:val="both"/>
        <w:rPr>
          <w:rFonts w:ascii="Cambria" w:hAnsi="Cambria"/>
          <w:sz w:val="22"/>
          <w:szCs w:val="22"/>
        </w:rPr>
      </w:pPr>
    </w:p>
    <w:p w:rsidR="00A53E61" w:rsidRPr="00EC788C" w:rsidRDefault="00A53E61" w:rsidP="00A53E61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(D)</w:t>
      </w:r>
    </w:p>
    <w:p w:rsidR="00A53E61" w:rsidRPr="00EC788C" w:rsidRDefault="00A53E61" w:rsidP="00A53E61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bardzo 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041C8" w:rsidRPr="00EC788C">
        <w:rPr>
          <w:rFonts w:ascii="Cambria" w:hAnsi="Cambria"/>
          <w:sz w:val="22"/>
          <w:szCs w:val="22"/>
        </w:rPr>
        <w:t xml:space="preserve">wiedzę i umiejętności </w:t>
      </w:r>
      <w:r w:rsidR="007041C8">
        <w:rPr>
          <w:rFonts w:ascii="Cambria" w:hAnsi="Cambria"/>
          <w:sz w:val="22"/>
          <w:szCs w:val="22"/>
        </w:rPr>
        <w:t xml:space="preserve">z </w:t>
      </w:r>
      <w:r w:rsidRPr="00EC788C">
        <w:rPr>
          <w:rFonts w:ascii="Cambria" w:hAnsi="Cambria"/>
          <w:sz w:val="22"/>
          <w:szCs w:val="22"/>
        </w:rPr>
        <w:t>poziom</w:t>
      </w:r>
      <w:r w:rsidR="007041C8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A53E61" w:rsidRPr="00EC788C" w:rsidTr="00D6719B">
        <w:tc>
          <w:tcPr>
            <w:tcW w:w="9062" w:type="dxa"/>
          </w:tcPr>
          <w:p w:rsidR="00A53E61" w:rsidRPr="00EC788C" w:rsidRDefault="00D02640" w:rsidP="00D6719B">
            <w:pPr>
              <w:numPr>
                <w:ilvl w:val="0"/>
                <w:numId w:val="6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określa stopień </w:t>
            </w:r>
            <w:r w:rsidR="00AB65D3" w:rsidRPr="00EC788C">
              <w:rPr>
                <w:rFonts w:ascii="Cambria" w:hAnsi="Cambria"/>
                <w:sz w:val="22"/>
                <w:szCs w:val="22"/>
              </w:rPr>
              <w:t xml:space="preserve">sumy wielomianów </w:t>
            </w:r>
            <w:r w:rsidRPr="00EC788C">
              <w:rPr>
                <w:rFonts w:ascii="Cambria" w:hAnsi="Cambria"/>
                <w:sz w:val="22"/>
                <w:szCs w:val="22"/>
              </w:rPr>
              <w:t>w zależności od wartości parametru</w:t>
            </w:r>
          </w:p>
        </w:tc>
      </w:tr>
      <w:tr w:rsidR="00D02640" w:rsidRPr="00EC788C" w:rsidTr="00D6719B">
        <w:tc>
          <w:tcPr>
            <w:tcW w:w="9062" w:type="dxa"/>
          </w:tcPr>
          <w:p w:rsidR="00D02640" w:rsidRPr="00EC788C" w:rsidRDefault="00D02640" w:rsidP="00D6719B">
            <w:pPr>
              <w:numPr>
                <w:ilvl w:val="0"/>
                <w:numId w:val="6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rozwiązuje zadania tekstowe, wykorzystując działania na wielomianach i równania wielomianowe</w:t>
            </w:r>
          </w:p>
        </w:tc>
      </w:tr>
    </w:tbl>
    <w:p w:rsidR="00A53E61" w:rsidRPr="00EC788C" w:rsidRDefault="00A53E61" w:rsidP="004523FC">
      <w:pPr>
        <w:jc w:val="both"/>
        <w:rPr>
          <w:rFonts w:ascii="Cambria" w:hAnsi="Cambria"/>
          <w:sz w:val="22"/>
          <w:szCs w:val="22"/>
        </w:rPr>
      </w:pPr>
    </w:p>
    <w:p w:rsidR="004523FC" w:rsidRPr="00EC788C" w:rsidRDefault="004523FC" w:rsidP="004523FC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Poziom</w:t>
      </w:r>
      <w:r w:rsidRPr="00EC788C">
        <w:rPr>
          <w:rFonts w:ascii="Cambria" w:hAnsi="Cambria"/>
          <w:b/>
          <w:bCs/>
          <w:sz w:val="22"/>
          <w:szCs w:val="22"/>
        </w:rPr>
        <w:t xml:space="preserve"> (W)</w:t>
      </w:r>
    </w:p>
    <w:p w:rsidR="004523FC" w:rsidRPr="00EC788C" w:rsidRDefault="004523FC" w:rsidP="004523FC">
      <w:pPr>
        <w:pStyle w:val="Tekstpodstawowy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celującą</w:t>
      </w:r>
      <w:r w:rsidRPr="00EC788C">
        <w:rPr>
          <w:rFonts w:ascii="Cambria" w:hAnsi="Cambria"/>
          <w:sz w:val="22"/>
          <w:szCs w:val="22"/>
        </w:rPr>
        <w:t>, jeśli opanował wiedzę i umiejętności z poziomów (K)–(D) oraz</w:t>
      </w:r>
      <w:r w:rsidR="003C58EF">
        <w:rPr>
          <w:rFonts w:ascii="Cambria" w:hAnsi="Cambria"/>
          <w:sz w:val="22"/>
          <w:szCs w:val="22"/>
        </w:rPr>
        <w:t xml:space="preserve"> dodatkowo</w:t>
      </w:r>
      <w:r w:rsidRPr="00EC788C">
        <w:rPr>
          <w:rFonts w:ascii="Cambria" w:hAnsi="Cambria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C10173" w:rsidRPr="00EC788C" w:rsidTr="00CC6688">
        <w:tc>
          <w:tcPr>
            <w:tcW w:w="9062" w:type="dxa"/>
          </w:tcPr>
          <w:p w:rsidR="00C10173" w:rsidRPr="00EC788C" w:rsidDel="00C10173" w:rsidRDefault="00C10173" w:rsidP="004523FC">
            <w:pPr>
              <w:pStyle w:val="Tekstpodstawowy"/>
              <w:numPr>
                <w:ilvl w:val="0"/>
                <w:numId w:val="6"/>
              </w:numPr>
              <w:jc w:val="left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rozwiązuje zadania o znacznym stopniu trudności dotyczące wielomianów</w:t>
            </w:r>
          </w:p>
        </w:tc>
      </w:tr>
    </w:tbl>
    <w:p w:rsidR="004523FC" w:rsidRPr="00EC788C" w:rsidRDefault="00BE1B7B" w:rsidP="004523FC">
      <w:pPr>
        <w:pStyle w:val="Nagwek2"/>
        <w:rPr>
          <w:sz w:val="22"/>
          <w:szCs w:val="22"/>
        </w:rPr>
      </w:pPr>
      <w:r w:rsidRPr="00EC788C">
        <w:rPr>
          <w:sz w:val="22"/>
          <w:szCs w:val="22"/>
        </w:rPr>
        <w:lastRenderedPageBreak/>
        <w:t>3</w:t>
      </w:r>
      <w:r w:rsidR="004523FC" w:rsidRPr="00EC788C">
        <w:rPr>
          <w:sz w:val="22"/>
          <w:szCs w:val="22"/>
        </w:rPr>
        <w:t>. FUNKCJE WYMIERNE</w:t>
      </w:r>
    </w:p>
    <w:p w:rsidR="004523FC" w:rsidRPr="00EC788C" w:rsidRDefault="004523FC" w:rsidP="004523FC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 xml:space="preserve">(K) </w:t>
      </w:r>
    </w:p>
    <w:p w:rsidR="004523FC" w:rsidRPr="00EC788C" w:rsidRDefault="004523FC" w:rsidP="004523FC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dopuszczającą</w:t>
      </w:r>
      <w:r w:rsidRPr="00EC788C">
        <w:rPr>
          <w:rFonts w:ascii="Cambria" w:hAnsi="Cambria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4523FC" w:rsidRPr="00EC788C" w:rsidTr="00DE6393">
        <w:tc>
          <w:tcPr>
            <w:tcW w:w="9062" w:type="dxa"/>
          </w:tcPr>
          <w:p w:rsidR="004523FC" w:rsidRPr="00EC788C" w:rsidRDefault="004523FC" w:rsidP="00390F6B">
            <w:pPr>
              <w:numPr>
                <w:ilvl w:val="0"/>
                <w:numId w:val="7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szkicuje </w:t>
            </w:r>
            <w:r w:rsidR="00A73620" w:rsidRPr="00EC788C">
              <w:rPr>
                <w:rFonts w:ascii="Cambria" w:hAnsi="Cambria"/>
                <w:sz w:val="22"/>
                <w:szCs w:val="22"/>
              </w:rPr>
              <w:t xml:space="preserve">w prostych przypadkach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wykres funkcji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="000F0A32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9F1834" w:rsidRPr="00EC788C">
              <w:rPr>
                <w:rFonts w:ascii="Cambria" w:hAnsi="Cambria"/>
                <w:sz w:val="22"/>
                <w:szCs w:val="22"/>
              </w:rPr>
              <w:t xml:space="preserve">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046CE4" w:rsidRPr="00EC788C">
              <w:rPr>
                <w:rFonts w:ascii="Cambria" w:hAnsi="Cambria"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i podaje jej własności (dziedzinę, zbiór wartości, przedziały monotoniczności)</w:t>
            </w:r>
          </w:p>
        </w:tc>
      </w:tr>
      <w:tr w:rsidR="004523FC" w:rsidRPr="00EC788C" w:rsidTr="00DE6393">
        <w:tc>
          <w:tcPr>
            <w:tcW w:w="9062" w:type="dxa"/>
          </w:tcPr>
          <w:p w:rsidR="004523FC" w:rsidRPr="00EC788C" w:rsidRDefault="004523FC">
            <w:pPr>
              <w:numPr>
                <w:ilvl w:val="0"/>
                <w:numId w:val="7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przesuwa wykres funkcji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AD67E9" w:rsidRPr="00EC788C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9F1834" w:rsidRPr="00EC788C">
              <w:rPr>
                <w:rFonts w:ascii="Cambria" w:hAnsi="Cambria"/>
                <w:sz w:val="22"/>
                <w:szCs w:val="22"/>
              </w:rPr>
              <w:t xml:space="preserve">wzdłuż osi </w:t>
            </w:r>
            <w:r w:rsidR="009F1834" w:rsidRPr="00EC788C">
              <w:rPr>
                <w:rFonts w:ascii="Cambria" w:hAnsi="Cambria"/>
                <w:i/>
                <w:sz w:val="22"/>
                <w:szCs w:val="22"/>
              </w:rPr>
              <w:t>OX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9F1834" w:rsidRPr="00EC788C">
              <w:rPr>
                <w:rFonts w:ascii="Cambria" w:hAnsi="Cambria"/>
                <w:sz w:val="22"/>
                <w:szCs w:val="22"/>
              </w:rPr>
              <w:t xml:space="preserve">albo wzdłuż osi </w:t>
            </w:r>
            <w:r w:rsidR="009F1834" w:rsidRPr="00EC788C">
              <w:rPr>
                <w:rFonts w:ascii="Cambria" w:hAnsi="Cambria"/>
                <w:i/>
                <w:sz w:val="22"/>
                <w:szCs w:val="22"/>
              </w:rPr>
              <w:t>OY</w:t>
            </w:r>
            <w:r w:rsidR="009F1834" w:rsidRPr="00EC788C">
              <w:rPr>
                <w:rFonts w:ascii="Cambria" w:hAnsi="Cambria"/>
                <w:sz w:val="22"/>
                <w:szCs w:val="22"/>
              </w:rPr>
              <w:t xml:space="preserve">, </w:t>
            </w:r>
            <w:r w:rsidRPr="00EC788C">
              <w:rPr>
                <w:rFonts w:ascii="Cambria" w:hAnsi="Cambria"/>
                <w:sz w:val="22"/>
                <w:szCs w:val="22"/>
              </w:rPr>
              <w:t>podaje własności</w:t>
            </w:r>
            <w:r w:rsidR="00841A94">
              <w:rPr>
                <w:rFonts w:ascii="Cambria" w:hAnsi="Cambria"/>
                <w:sz w:val="22"/>
                <w:szCs w:val="22"/>
              </w:rPr>
              <w:t xml:space="preserve"> tej funkcji</w:t>
            </w:r>
            <w:r w:rsidR="009F1834" w:rsidRPr="00EC788C">
              <w:rPr>
                <w:rFonts w:ascii="Cambria" w:hAnsi="Cambria"/>
                <w:sz w:val="22"/>
                <w:szCs w:val="22"/>
              </w:rPr>
              <w:t xml:space="preserve"> oraz wyznacza równania asymptot jej wykresu</w:t>
            </w:r>
          </w:p>
        </w:tc>
      </w:tr>
      <w:tr w:rsidR="001C32AC" w:rsidRPr="00EC788C" w:rsidTr="00DE6393">
        <w:tc>
          <w:tcPr>
            <w:tcW w:w="9062" w:type="dxa"/>
          </w:tcPr>
          <w:p w:rsidR="001C32AC" w:rsidRPr="00EC788C" w:rsidRDefault="001C32AC">
            <w:pPr>
              <w:numPr>
                <w:ilvl w:val="0"/>
                <w:numId w:val="7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sprawdza, czy dany punkt należy do wykresu</w:t>
            </w:r>
            <w:r w:rsidR="0048398C">
              <w:rPr>
                <w:rFonts w:ascii="Cambria" w:hAnsi="Cambria"/>
                <w:sz w:val="22"/>
                <w:szCs w:val="22"/>
              </w:rPr>
              <w:t xml:space="preserve"> funkcji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</w:p>
        </w:tc>
      </w:tr>
      <w:tr w:rsidR="004523FC" w:rsidRPr="00EC788C" w:rsidTr="00DE6393">
        <w:tc>
          <w:tcPr>
            <w:tcW w:w="9062" w:type="dxa"/>
          </w:tcPr>
          <w:p w:rsidR="004523FC" w:rsidRPr="00EC788C" w:rsidRDefault="004523FC" w:rsidP="004523FC">
            <w:pPr>
              <w:numPr>
                <w:ilvl w:val="0"/>
                <w:numId w:val="5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wyznacza dziedzinę prostego wyrażenia wymiernego</w:t>
            </w:r>
          </w:p>
        </w:tc>
      </w:tr>
      <w:tr w:rsidR="004523FC" w:rsidRPr="00EC788C" w:rsidTr="00DE6393">
        <w:tc>
          <w:tcPr>
            <w:tcW w:w="9062" w:type="dxa"/>
          </w:tcPr>
          <w:p w:rsidR="004523FC" w:rsidRPr="00EC788C" w:rsidRDefault="004523FC" w:rsidP="004523FC">
            <w:pPr>
              <w:numPr>
                <w:ilvl w:val="0"/>
                <w:numId w:val="5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oblicza </w:t>
            </w:r>
            <w:r w:rsidR="00F751D7">
              <w:rPr>
                <w:rFonts w:ascii="Cambria" w:hAnsi="Cambria"/>
                <w:bCs/>
                <w:sz w:val="22"/>
                <w:szCs w:val="22"/>
              </w:rPr>
              <w:t>w prostych przypadkach</w:t>
            </w:r>
            <w:r w:rsidR="00F751D7"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wartość wyrażenia wymiernego dla danej wartości zmiennej</w:t>
            </w:r>
            <w:r w:rsidR="000F0A32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</w:tr>
      <w:tr w:rsidR="004523FC" w:rsidRPr="00EC788C" w:rsidTr="00DE6393">
        <w:tc>
          <w:tcPr>
            <w:tcW w:w="9062" w:type="dxa"/>
          </w:tcPr>
          <w:p w:rsidR="004523FC" w:rsidRPr="00EC788C" w:rsidRDefault="00215BFC" w:rsidP="004523FC">
            <w:pPr>
              <w:numPr>
                <w:ilvl w:val="0"/>
                <w:numId w:val="5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upraszcza</w:t>
            </w:r>
            <w:r w:rsidR="004523FC" w:rsidRPr="00EC788C">
              <w:rPr>
                <w:rFonts w:ascii="Cambria" w:hAnsi="Cambria"/>
                <w:bCs/>
                <w:sz w:val="22"/>
                <w:szCs w:val="22"/>
              </w:rPr>
              <w:t xml:space="preserve"> wyrażenia wymierne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w przypadkach</w:t>
            </w:r>
            <w:r w:rsidR="00B533A4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wymagających wyłączenia czynnika liczbowego w liczniku lub mianowniku </w:t>
            </w:r>
          </w:p>
        </w:tc>
      </w:tr>
      <w:tr w:rsidR="004523FC" w:rsidRPr="00EC788C" w:rsidTr="00DE6393">
        <w:tc>
          <w:tcPr>
            <w:tcW w:w="9062" w:type="dxa"/>
          </w:tcPr>
          <w:p w:rsidR="004523FC" w:rsidRPr="00EC788C" w:rsidRDefault="007C7012" w:rsidP="004523FC">
            <w:pPr>
              <w:numPr>
                <w:ilvl w:val="0"/>
                <w:numId w:val="5"/>
              </w:numPr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mnoży, dzieli</w:t>
            </w:r>
            <w:r w:rsidR="004523FC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wyrażenia wymiern</w:t>
            </w:r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e</w:t>
            </w:r>
            <w:r w:rsidR="004523FC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w prostych przypadkach i podaje odpowiednie założenia</w:t>
            </w:r>
          </w:p>
        </w:tc>
      </w:tr>
      <w:tr w:rsidR="004523FC" w:rsidRPr="00EC788C" w:rsidTr="00DE6393">
        <w:tc>
          <w:tcPr>
            <w:tcW w:w="9062" w:type="dxa"/>
          </w:tcPr>
          <w:p w:rsidR="004523FC" w:rsidRPr="00EC788C" w:rsidRDefault="004523FC" w:rsidP="004523FC">
            <w:pPr>
              <w:numPr>
                <w:ilvl w:val="0"/>
                <w:numId w:val="5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rozwiązuje równania wymierne</w:t>
            </w:r>
            <w:r w:rsidR="001B0A66">
              <w:rPr>
                <w:rFonts w:ascii="Cambria" w:hAnsi="Cambria"/>
                <w:bCs/>
                <w:sz w:val="22"/>
                <w:szCs w:val="22"/>
              </w:rPr>
              <w:t xml:space="preserve"> postaci</w:t>
            </w:r>
            <w:r w:rsidR="00215BFC"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=0</m:t>
              </m:r>
            </m:oMath>
            <w:r w:rsidR="00215BFC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, </w:t>
            </w:r>
            <w:r w:rsidR="00215BFC" w:rsidRPr="00EC788C">
              <w:rPr>
                <w:rFonts w:ascii="Cambria" w:hAnsi="Cambria"/>
                <w:bCs/>
                <w:sz w:val="22"/>
                <w:szCs w:val="22"/>
              </w:rPr>
              <w:t>podaje i uwzględnia</w:t>
            </w:r>
            <w:r w:rsidR="001B0A66">
              <w:rPr>
                <w:rFonts w:ascii="Cambria" w:hAnsi="Cambria"/>
                <w:bCs/>
                <w:sz w:val="22"/>
                <w:szCs w:val="22"/>
              </w:rPr>
              <w:t xml:space="preserve"> odpowiednie</w:t>
            </w:r>
            <w:r w:rsidR="00215BFC" w:rsidRPr="00EC788C">
              <w:rPr>
                <w:rFonts w:ascii="Cambria" w:hAnsi="Cambria"/>
                <w:bCs/>
                <w:sz w:val="22"/>
                <w:szCs w:val="22"/>
              </w:rPr>
              <w:t xml:space="preserve"> założenia</w:t>
            </w:r>
          </w:p>
        </w:tc>
      </w:tr>
      <w:tr w:rsidR="004523FC" w:rsidRPr="00EC788C" w:rsidTr="00DE6393">
        <w:tc>
          <w:tcPr>
            <w:tcW w:w="9062" w:type="dxa"/>
          </w:tcPr>
          <w:p w:rsidR="000F0A32" w:rsidRDefault="004523FC" w:rsidP="004523FC">
            <w:pPr>
              <w:numPr>
                <w:ilvl w:val="0"/>
                <w:numId w:val="5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stosuje własności wartości bezwzględnej do rozwiązywania równań</w:t>
            </w:r>
            <w:r w:rsidR="007C7012" w:rsidRPr="00EC788C">
              <w:rPr>
                <w:rFonts w:ascii="Cambria" w:hAnsi="Cambria"/>
                <w:bCs/>
                <w:sz w:val="22"/>
                <w:szCs w:val="22"/>
              </w:rPr>
              <w:t xml:space="preserve"> postaci </w:t>
            </w:r>
          </w:p>
          <w:p w:rsidR="004523FC" w:rsidRPr="00EC788C" w:rsidRDefault="002903C4" w:rsidP="000F0A32">
            <w:pPr>
              <w:ind w:left="720"/>
              <w:rPr>
                <w:rFonts w:ascii="Cambria" w:hAnsi="Cambria"/>
                <w:bCs/>
                <w:sz w:val="22"/>
                <w:szCs w:val="22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oMath>
            <w:r w:rsidR="00F02A8F"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</w:tr>
    </w:tbl>
    <w:p w:rsidR="004523FC" w:rsidRPr="00EC788C" w:rsidRDefault="004523FC" w:rsidP="004523FC">
      <w:pPr>
        <w:jc w:val="both"/>
        <w:rPr>
          <w:rFonts w:ascii="Cambria" w:hAnsi="Cambria"/>
          <w:sz w:val="22"/>
          <w:szCs w:val="22"/>
        </w:rPr>
      </w:pPr>
    </w:p>
    <w:p w:rsidR="00EC788C" w:rsidRPr="00EC788C" w:rsidRDefault="00EC788C" w:rsidP="00EC788C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Poziom</w:t>
      </w:r>
      <w:r w:rsidRPr="00EC788C">
        <w:rPr>
          <w:rFonts w:ascii="Cambria" w:hAnsi="Cambria"/>
          <w:b/>
          <w:bCs/>
          <w:sz w:val="22"/>
          <w:szCs w:val="22"/>
        </w:rPr>
        <w:t xml:space="preserve"> (P)</w:t>
      </w:r>
    </w:p>
    <w:p w:rsidR="00EC788C" w:rsidRPr="00EC788C" w:rsidRDefault="00EC788C" w:rsidP="00EC788C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dostateczną</w:t>
      </w:r>
      <w:r w:rsidRPr="00EC788C">
        <w:rPr>
          <w:rFonts w:ascii="Cambria" w:hAnsi="Cambria"/>
          <w:sz w:val="22"/>
          <w:szCs w:val="22"/>
        </w:rPr>
        <w:t>, jeśli opanował</w:t>
      </w:r>
      <w:r w:rsidR="00620E5C">
        <w:rPr>
          <w:rFonts w:ascii="Cambria" w:hAnsi="Cambria"/>
          <w:sz w:val="22"/>
          <w:szCs w:val="22"/>
        </w:rPr>
        <w:t xml:space="preserve"> </w:t>
      </w:r>
      <w:r w:rsidR="00620E5C" w:rsidRPr="00EC788C">
        <w:rPr>
          <w:rFonts w:ascii="Cambria" w:hAnsi="Cambria"/>
          <w:sz w:val="22"/>
          <w:szCs w:val="22"/>
        </w:rPr>
        <w:t>wiedzę i umiejętności</w:t>
      </w:r>
      <w:r w:rsidR="00620E5C">
        <w:rPr>
          <w:rFonts w:ascii="Cambria" w:hAnsi="Cambria"/>
          <w:sz w:val="22"/>
          <w:szCs w:val="22"/>
        </w:rPr>
        <w:t xml:space="preserve"> z</w:t>
      </w:r>
      <w:r w:rsidRPr="00EC788C">
        <w:rPr>
          <w:rFonts w:ascii="Cambria" w:hAnsi="Cambria"/>
          <w:sz w:val="22"/>
          <w:szCs w:val="22"/>
        </w:rPr>
        <w:t xml:space="preserve"> poziom</w:t>
      </w:r>
      <w:r w:rsidR="00620E5C">
        <w:rPr>
          <w:rFonts w:ascii="Cambria" w:hAnsi="Cambria"/>
          <w:sz w:val="22"/>
          <w:szCs w:val="22"/>
        </w:rPr>
        <w:t>u</w:t>
      </w:r>
      <w:r w:rsidRPr="00EC788C">
        <w:rPr>
          <w:rFonts w:ascii="Cambria" w:hAnsi="Cambria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EC788C" w:rsidRPr="00EC788C" w:rsidTr="00A412DB"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7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podaje własności</w:t>
            </w:r>
            <w:r w:rsidR="00753C2E">
              <w:rPr>
                <w:rFonts w:ascii="Cambria" w:hAnsi="Cambria"/>
                <w:sz w:val="22"/>
                <w:szCs w:val="22"/>
              </w:rPr>
              <w:t xml:space="preserve"> funkcji</w:t>
            </w:r>
            <w:r w:rsidR="000F0A32">
              <w:rPr>
                <w:rFonts w:ascii="Cambria" w:hAnsi="Cambria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+q</m:t>
              </m:r>
            </m:oMath>
            <w:r w:rsidR="000F0A32" w:rsidRPr="00EC788C">
              <w:rPr>
                <w:rFonts w:ascii="Cambria" w:hAnsi="Cambria"/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DE2695">
              <w:rPr>
                <w:rFonts w:ascii="Cambria" w:hAnsi="Cambria"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oraz wyznacza równania asymptot jej wykresu</w:t>
            </w:r>
          </w:p>
        </w:tc>
      </w:tr>
      <w:tr w:rsidR="000F0A32" w:rsidRPr="00EC788C" w:rsidTr="00A412DB">
        <w:tc>
          <w:tcPr>
            <w:tcW w:w="9062" w:type="dxa"/>
          </w:tcPr>
          <w:p w:rsidR="000F0A32" w:rsidRPr="00EC788C" w:rsidRDefault="000F0A32" w:rsidP="00A412DB">
            <w:pPr>
              <w:numPr>
                <w:ilvl w:val="0"/>
                <w:numId w:val="7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podaje własności</w:t>
            </w:r>
            <w:r w:rsidR="00367EA9">
              <w:rPr>
                <w:rFonts w:ascii="Cambria" w:hAnsi="Cambria"/>
                <w:sz w:val="22"/>
                <w:szCs w:val="22"/>
              </w:rPr>
              <w:t xml:space="preserve"> funkcji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x-p</m:t>
                  </m:r>
                </m:den>
              </m:f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DE2695">
              <w:rPr>
                <w:rFonts w:ascii="Cambria" w:hAnsi="Cambria"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oraz wyznacza równania asymptot jej wykresu</w:t>
            </w:r>
          </w:p>
        </w:tc>
      </w:tr>
      <w:tr w:rsidR="001C32AC" w:rsidRPr="00EC788C" w:rsidTr="00A412DB">
        <w:tc>
          <w:tcPr>
            <w:tcW w:w="9062" w:type="dxa"/>
          </w:tcPr>
          <w:p w:rsidR="001C32AC" w:rsidRPr="00EC788C" w:rsidRDefault="001C32AC" w:rsidP="00A412DB">
            <w:pPr>
              <w:numPr>
                <w:ilvl w:val="0"/>
                <w:numId w:val="7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sprawdza, czy dany punkt należy do wykresu</w:t>
            </w:r>
            <w:r w:rsidR="00DE2695">
              <w:rPr>
                <w:rFonts w:ascii="Cambria" w:hAnsi="Cambria"/>
                <w:sz w:val="22"/>
                <w:szCs w:val="22"/>
              </w:rPr>
              <w:t xml:space="preserve"> funkcji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x-p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+q</m:t>
              </m:r>
            </m:oMath>
          </w:p>
        </w:tc>
      </w:tr>
      <w:tr w:rsidR="001C32AC" w:rsidRPr="00EC788C" w:rsidTr="00A412DB">
        <w:tc>
          <w:tcPr>
            <w:tcW w:w="9062" w:type="dxa"/>
          </w:tcPr>
          <w:p w:rsidR="001C32AC" w:rsidRPr="00EC788C" w:rsidRDefault="001C32AC" w:rsidP="00A412DB">
            <w:pPr>
              <w:numPr>
                <w:ilvl w:val="0"/>
                <w:numId w:val="7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wyznacza wartość parametru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q </w:t>
            </w:r>
            <w:r w:rsidRPr="001C32AC">
              <w:rPr>
                <w:rFonts w:ascii="Cambria" w:hAnsi="Cambria"/>
                <w:sz w:val="22"/>
                <w:szCs w:val="22"/>
              </w:rPr>
              <w:t>we wzorze</w:t>
            </w:r>
            <w:r>
              <w:rPr>
                <w:rFonts w:ascii="Cambria" w:hAnsi="Cambria"/>
                <w:sz w:val="22"/>
                <w:szCs w:val="22"/>
              </w:rPr>
              <w:t xml:space="preserve"> funkcji</w:t>
            </w:r>
            <w:r w:rsidR="00B248AB">
              <w:rPr>
                <w:rFonts w:ascii="Cambria" w:hAnsi="Cambria"/>
                <w:sz w:val="22"/>
                <w:szCs w:val="22"/>
              </w:rPr>
              <w:t xml:space="preserve"> np.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+q</m:t>
              </m:r>
            </m:oMath>
            <w:r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iCs/>
                <w:sz w:val="22"/>
                <w:szCs w:val="22"/>
              </w:rPr>
              <w:t>gdy dan</w:t>
            </w:r>
            <w:r w:rsidR="00B248AB">
              <w:rPr>
                <w:rFonts w:ascii="Cambria" w:hAnsi="Cambria"/>
                <w:iCs/>
                <w:sz w:val="22"/>
                <w:szCs w:val="22"/>
              </w:rPr>
              <w:t>e są współrzędne punktu należącego do jej wykresu</w:t>
            </w:r>
          </w:p>
        </w:tc>
      </w:tr>
      <w:tr w:rsidR="00EC788C" w:rsidRPr="00EC788C" w:rsidTr="00A412DB"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5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wyznacza dziedzinę wyrażenia wymiernego</w:t>
            </w:r>
          </w:p>
        </w:tc>
      </w:tr>
      <w:tr w:rsidR="00EC788C" w:rsidRPr="00EC788C" w:rsidTr="00A412DB"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5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oblicza wartość wyrażenia wymiernego dla danej wartości zmiennej</w:t>
            </w:r>
          </w:p>
        </w:tc>
      </w:tr>
      <w:tr w:rsidR="00EC788C" w:rsidRPr="00EC788C" w:rsidTr="00A412DB"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5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upraszcza wyrażenia wymierne</w:t>
            </w:r>
            <w:r w:rsidR="00B533A4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B533A4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w przypadkach</w:t>
            </w:r>
            <w:r w:rsidR="00B533A4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wymagających </w:t>
            </w:r>
            <w:r w:rsidR="00B533A4">
              <w:rPr>
                <w:rFonts w:ascii="Cambria" w:hAnsi="Cambria"/>
                <w:bCs/>
                <w:sz w:val="22"/>
                <w:szCs w:val="22"/>
              </w:rPr>
              <w:t>zastosowania wzorów skróconego mnożenia do rozkładu na czynniki licznika lub mianownika</w:t>
            </w:r>
          </w:p>
        </w:tc>
      </w:tr>
      <w:tr w:rsidR="00EC788C" w:rsidRPr="00EC788C" w:rsidTr="00A412DB"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5"/>
              </w:numPr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mnoży, dzieli wyrażenia wymierne i podaje odpowiednie założenia</w:t>
            </w:r>
          </w:p>
        </w:tc>
      </w:tr>
      <w:tr w:rsidR="00EC788C" w:rsidRPr="00EC788C" w:rsidTr="00A412DB"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5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rozwiązuje równania wymierne </w:t>
            </w:r>
            <w:r w:rsidR="00837A3F">
              <w:rPr>
                <w:rFonts w:ascii="Cambria" w:hAnsi="Cambria"/>
                <w:bCs/>
                <w:sz w:val="22"/>
                <w:szCs w:val="22"/>
              </w:rPr>
              <w:t xml:space="preserve">postaci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=a</m:t>
              </m:r>
            </m:oMath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,</w:t>
            </w:r>
            <w:r w:rsidR="001B0A66" w:rsidRPr="00EC788C">
              <w:rPr>
                <w:rFonts w:ascii="Cambria" w:hAnsi="Cambria"/>
                <w:sz w:val="22"/>
                <w:szCs w:val="22"/>
              </w:rPr>
              <w:t xml:space="preserve">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1B0A66">
              <w:rPr>
                <w:rFonts w:ascii="Cambria" w:hAnsi="Cambria"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podaje i uwzględnia </w:t>
            </w:r>
            <w:r w:rsidR="00837A3F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odpowiednie</w:t>
            </w:r>
            <w:r w:rsidR="00837A3F"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założenia</w:t>
            </w:r>
          </w:p>
        </w:tc>
      </w:tr>
      <w:tr w:rsidR="00EC788C" w:rsidRPr="00EC788C" w:rsidTr="00A412DB"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5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wykorzystuje wyrażenia wymierne do rozwiązywania </w:t>
            </w:r>
            <w:r w:rsidR="00F751D7">
              <w:rPr>
                <w:rFonts w:ascii="Cambria" w:hAnsi="Cambria"/>
                <w:bCs/>
                <w:sz w:val="22"/>
                <w:szCs w:val="22"/>
              </w:rPr>
              <w:t xml:space="preserve">prostych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zadań tekstowych</w:t>
            </w:r>
          </w:p>
        </w:tc>
      </w:tr>
      <w:tr w:rsidR="00EC788C" w:rsidRPr="00EC788C" w:rsidTr="00A412DB"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5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stosuje własności wartości bezwzględnej do rozwiązywania równań postaci</w:t>
            </w:r>
            <w:r w:rsidR="00F337C6">
              <w:rPr>
                <w:rFonts w:ascii="Cambria" w:hAnsi="Cambria"/>
                <w:bCs/>
                <w:sz w:val="22"/>
                <w:szCs w:val="22"/>
              </w:rPr>
              <w:br/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x-a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=b</m:t>
              </m:r>
            </m:oMath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</w:tr>
    </w:tbl>
    <w:p w:rsidR="00EC788C" w:rsidRPr="00EC788C" w:rsidRDefault="00EC788C" w:rsidP="004523FC">
      <w:pPr>
        <w:jc w:val="both"/>
        <w:rPr>
          <w:rFonts w:ascii="Cambria" w:hAnsi="Cambria"/>
          <w:sz w:val="22"/>
          <w:szCs w:val="22"/>
        </w:rPr>
      </w:pPr>
    </w:p>
    <w:p w:rsidR="004523FC" w:rsidRPr="00EC788C" w:rsidRDefault="004523FC" w:rsidP="004523FC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(R)</w:t>
      </w:r>
    </w:p>
    <w:p w:rsidR="004523FC" w:rsidRPr="00EC788C" w:rsidRDefault="004523FC" w:rsidP="004523FC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C63A91" w:rsidRPr="00EC788C">
        <w:rPr>
          <w:rFonts w:ascii="Cambria" w:hAnsi="Cambria"/>
          <w:sz w:val="22"/>
          <w:szCs w:val="22"/>
        </w:rPr>
        <w:t xml:space="preserve">wiedzę i umiejętności </w:t>
      </w:r>
      <w:r w:rsidR="00C63A91">
        <w:rPr>
          <w:rFonts w:ascii="Cambria" w:hAnsi="Cambria"/>
          <w:sz w:val="22"/>
          <w:szCs w:val="22"/>
        </w:rPr>
        <w:t xml:space="preserve">z </w:t>
      </w:r>
      <w:r w:rsidRPr="00EC788C">
        <w:rPr>
          <w:rFonts w:ascii="Cambria" w:hAnsi="Cambria"/>
          <w:sz w:val="22"/>
          <w:szCs w:val="22"/>
        </w:rPr>
        <w:t>poziom</w:t>
      </w:r>
      <w:r w:rsidR="00C63A91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C7012" w:rsidRPr="00EC788C" w:rsidTr="001B0A66">
        <w:tc>
          <w:tcPr>
            <w:tcW w:w="9062" w:type="dxa"/>
          </w:tcPr>
          <w:p w:rsidR="007C7012" w:rsidRPr="00EC788C" w:rsidRDefault="00247717" w:rsidP="004523FC">
            <w:pPr>
              <w:numPr>
                <w:ilvl w:val="0"/>
                <w:numId w:val="7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Pr="00EC788C">
              <w:rPr>
                <w:rFonts w:ascii="Cambria" w:hAnsi="Cambria"/>
                <w:sz w:val="22"/>
                <w:szCs w:val="22"/>
              </w:rPr>
              <w:t>,</w:t>
            </w:r>
            <w:r w:rsidR="006C1E37" w:rsidRPr="00EC788C">
              <w:rPr>
                <w:rFonts w:ascii="Cambria" w:hAnsi="Cambria"/>
                <w:sz w:val="22"/>
                <w:szCs w:val="22"/>
              </w:rPr>
              <w:t xml:space="preserve"> w podanym zbiorze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i podaje jej własności (dziedzinę, zbiór wartości, przedziały monotoniczności</w:t>
            </w:r>
            <w:r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247717" w:rsidRPr="00EC788C" w:rsidTr="001B0A66">
        <w:tc>
          <w:tcPr>
            <w:tcW w:w="9062" w:type="dxa"/>
          </w:tcPr>
          <w:p w:rsidR="00247717" w:rsidRPr="00EC788C" w:rsidRDefault="00247717" w:rsidP="004523FC">
            <w:pPr>
              <w:numPr>
                <w:ilvl w:val="0"/>
                <w:numId w:val="7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dobiera wzór funkcji do jej wykresu</w:t>
            </w:r>
          </w:p>
        </w:tc>
      </w:tr>
      <w:tr w:rsidR="002F7DB0" w:rsidRPr="00EC788C" w:rsidTr="001B0A66">
        <w:tc>
          <w:tcPr>
            <w:tcW w:w="9062" w:type="dxa"/>
          </w:tcPr>
          <w:p w:rsidR="002F7DB0" w:rsidRPr="00EC788C" w:rsidRDefault="002F7DB0" w:rsidP="004523FC">
            <w:pPr>
              <w:numPr>
                <w:ilvl w:val="0"/>
                <w:numId w:val="7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lastRenderedPageBreak/>
              <w:t xml:space="preserve">wyznacza współczynnik </w:t>
            </w:r>
            <w:r w:rsidRPr="00EC788C">
              <w:rPr>
                <w:rFonts w:ascii="Cambria" w:hAnsi="Cambria"/>
                <w:i/>
                <w:iCs/>
                <w:sz w:val="22"/>
                <w:szCs w:val="22"/>
              </w:rPr>
              <w:t xml:space="preserve">a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tak, aby funkcja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 spełniała podane warunki</w:t>
            </w:r>
          </w:p>
        </w:tc>
      </w:tr>
      <w:tr w:rsidR="002F7DB0" w:rsidRPr="00EC788C" w:rsidTr="001B0A66">
        <w:tc>
          <w:tcPr>
            <w:tcW w:w="9062" w:type="dxa"/>
          </w:tcPr>
          <w:p w:rsidR="002F7DB0" w:rsidRPr="00EC788C" w:rsidRDefault="002F7DB0" w:rsidP="004523FC">
            <w:pPr>
              <w:numPr>
                <w:ilvl w:val="0"/>
                <w:numId w:val="7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x-p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+q</m:t>
              </m:r>
            </m:oMath>
            <w:r w:rsidRPr="00EC788C">
              <w:rPr>
                <w:rFonts w:ascii="Cambria" w:hAnsi="Cambria"/>
                <w:sz w:val="22"/>
                <w:szCs w:val="22"/>
              </w:rPr>
              <w:t>, gdzie</w:t>
            </w:r>
            <w:r w:rsidR="00F0382D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x∈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R\</m:t>
              </m:r>
              <m:r>
                <m:rPr>
                  <m:lit/>
                </m:rPr>
                <w:rPr>
                  <w:rFonts w:ascii="Cambria Math" w:hAnsi="Cambria Math"/>
                  <w:sz w:val="22"/>
                  <w:szCs w:val="22"/>
                </w:rPr>
                <m:t>{</m:t>
              </m:r>
              <m:r>
                <w:rPr>
                  <w:rFonts w:ascii="Cambria Math" w:hAnsi="Cambria Math"/>
                  <w:sz w:val="22"/>
                  <w:szCs w:val="22"/>
                </w:rPr>
                <m:t>p}</m:t>
              </m:r>
            </m:oMath>
            <w:r w:rsidR="00F0382D" w:rsidRPr="00EC788C">
              <w:rPr>
                <w:rFonts w:ascii="Cambria" w:hAnsi="Cambria"/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="00AD67E9" w:rsidRPr="00EC788C">
              <w:rPr>
                <w:rFonts w:ascii="Cambria" w:hAnsi="Cambria"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i wyznacza równania je</w:t>
            </w:r>
            <w:r w:rsidR="001B0A66">
              <w:rPr>
                <w:rFonts w:ascii="Cambria" w:hAnsi="Cambria"/>
                <w:sz w:val="22"/>
                <w:szCs w:val="22"/>
              </w:rPr>
              <w:t>go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asymptot</w:t>
            </w:r>
          </w:p>
        </w:tc>
      </w:tr>
      <w:tr w:rsidR="004523FC" w:rsidRPr="00EC788C" w:rsidTr="001B0A66">
        <w:tc>
          <w:tcPr>
            <w:tcW w:w="9062" w:type="dxa"/>
          </w:tcPr>
          <w:p w:rsidR="004523FC" w:rsidRPr="00EC788C" w:rsidRDefault="00AB19AF" w:rsidP="004523FC">
            <w:pPr>
              <w:numPr>
                <w:ilvl w:val="0"/>
                <w:numId w:val="7"/>
              </w:numPr>
              <w:rPr>
                <w:rFonts w:ascii="Cambria" w:hAnsi="Cambria"/>
                <w:color w:val="000000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mnoży, dzieli</w:t>
            </w:r>
            <w:r w:rsidR="004523FC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wyrażenia wymiern</w:t>
            </w:r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e</w:t>
            </w:r>
            <w:r w:rsidR="00247717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</w:t>
            </w:r>
            <w:r w:rsidR="00247717" w:rsidRPr="00EC788C">
              <w:rPr>
                <w:rFonts w:ascii="Cambria" w:hAnsi="Cambria"/>
                <w:sz w:val="22"/>
                <w:szCs w:val="22"/>
              </w:rPr>
              <w:t>w trudniejszych przypadkach</w:t>
            </w:r>
            <w:r w:rsidR="004523FC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i podaje odpowiednie założenia</w:t>
            </w:r>
          </w:p>
        </w:tc>
      </w:tr>
      <w:tr w:rsidR="00F0382D" w:rsidRPr="00EC788C" w:rsidTr="001B0A66">
        <w:tc>
          <w:tcPr>
            <w:tcW w:w="9062" w:type="dxa"/>
          </w:tcPr>
          <w:p w:rsidR="00F0382D" w:rsidRPr="00EC788C" w:rsidRDefault="00F0382D" w:rsidP="004523FC">
            <w:pPr>
              <w:numPr>
                <w:ilvl w:val="0"/>
                <w:numId w:val="7"/>
              </w:numPr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określa dziedzinę funkcji, w której wzorze występuje ułamek</w:t>
            </w:r>
          </w:p>
        </w:tc>
      </w:tr>
      <w:tr w:rsidR="004523FC" w:rsidRPr="00EC788C" w:rsidTr="001B0A66">
        <w:tc>
          <w:tcPr>
            <w:tcW w:w="9062" w:type="dxa"/>
          </w:tcPr>
          <w:p w:rsidR="004523FC" w:rsidRPr="00EC788C" w:rsidRDefault="00F0382D" w:rsidP="004523FC">
            <w:pPr>
              <w:numPr>
                <w:ilvl w:val="0"/>
                <w:numId w:val="7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wyznacza z danego wzoru wskazaną zmienną</w:t>
            </w:r>
          </w:p>
        </w:tc>
      </w:tr>
      <w:tr w:rsidR="004523FC" w:rsidRPr="00EC788C" w:rsidTr="001B0A66">
        <w:tc>
          <w:tcPr>
            <w:tcW w:w="9062" w:type="dxa"/>
          </w:tcPr>
          <w:p w:rsidR="004523FC" w:rsidRPr="00EC788C" w:rsidRDefault="004523FC" w:rsidP="004523FC">
            <w:pPr>
              <w:numPr>
                <w:ilvl w:val="0"/>
                <w:numId w:val="7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ro</w:t>
            </w:r>
            <w:r w:rsidR="007D7CC4" w:rsidRPr="00EC788C">
              <w:rPr>
                <w:rFonts w:ascii="Cambria" w:hAnsi="Cambria"/>
                <w:bCs/>
                <w:sz w:val="22"/>
                <w:szCs w:val="22"/>
              </w:rPr>
              <w:t xml:space="preserve">związuje równania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wymierne</w:t>
            </w:r>
            <w:r w:rsidR="00F0382D" w:rsidRPr="00EC788C">
              <w:rPr>
                <w:rFonts w:ascii="Cambria" w:hAnsi="Cambria"/>
                <w:sz w:val="22"/>
                <w:szCs w:val="22"/>
              </w:rPr>
              <w:t xml:space="preserve"> w </w:t>
            </w:r>
            <w:r w:rsidR="00247717" w:rsidRPr="00EC788C">
              <w:rPr>
                <w:rFonts w:ascii="Cambria" w:hAnsi="Cambria"/>
                <w:sz w:val="22"/>
                <w:szCs w:val="22"/>
              </w:rPr>
              <w:t>trudniejszy</w:t>
            </w:r>
            <w:r w:rsidR="00247717">
              <w:rPr>
                <w:rFonts w:ascii="Cambria" w:hAnsi="Cambria"/>
                <w:sz w:val="22"/>
                <w:szCs w:val="22"/>
              </w:rPr>
              <w:t>ch</w:t>
            </w:r>
            <w:r w:rsidR="00247717" w:rsidRPr="00EC788C">
              <w:rPr>
                <w:rFonts w:ascii="Cambria" w:hAnsi="Cambria"/>
                <w:sz w:val="22"/>
                <w:szCs w:val="22"/>
              </w:rPr>
              <w:t xml:space="preserve"> przypad</w:t>
            </w:r>
            <w:r w:rsidR="00247717">
              <w:rPr>
                <w:rFonts w:ascii="Cambria" w:hAnsi="Cambria"/>
                <w:sz w:val="22"/>
                <w:szCs w:val="22"/>
              </w:rPr>
              <w:t>kach</w:t>
            </w:r>
          </w:p>
        </w:tc>
      </w:tr>
      <w:tr w:rsidR="00F0382D" w:rsidRPr="00EC788C" w:rsidTr="001B0A66">
        <w:tc>
          <w:tcPr>
            <w:tcW w:w="9062" w:type="dxa"/>
          </w:tcPr>
          <w:p w:rsidR="00F0382D" w:rsidRPr="00EC788C" w:rsidRDefault="00F0382D" w:rsidP="004523FC">
            <w:pPr>
              <w:numPr>
                <w:ilvl w:val="0"/>
                <w:numId w:val="7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podaje interpretację geometryczną rozwiązania równania wymiernego</w:t>
            </w:r>
          </w:p>
        </w:tc>
      </w:tr>
      <w:tr w:rsidR="004523FC" w:rsidRPr="00EC788C" w:rsidTr="001B0A66">
        <w:trPr>
          <w:trHeight w:val="248"/>
        </w:trPr>
        <w:tc>
          <w:tcPr>
            <w:tcW w:w="9062" w:type="dxa"/>
          </w:tcPr>
          <w:p w:rsidR="004523FC" w:rsidRPr="00EC788C" w:rsidRDefault="004523FC" w:rsidP="004523FC">
            <w:pPr>
              <w:numPr>
                <w:ilvl w:val="0"/>
                <w:numId w:val="7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wykorzystuje wyrażenia wymierne do rozwiązywania zadań tekstowych</w:t>
            </w:r>
          </w:p>
        </w:tc>
      </w:tr>
    </w:tbl>
    <w:p w:rsidR="004523FC" w:rsidRPr="00EC788C" w:rsidRDefault="004523FC" w:rsidP="004523FC">
      <w:pPr>
        <w:jc w:val="both"/>
        <w:rPr>
          <w:rFonts w:ascii="Cambria" w:hAnsi="Cambria"/>
          <w:sz w:val="22"/>
          <w:szCs w:val="22"/>
        </w:rPr>
      </w:pPr>
    </w:p>
    <w:p w:rsidR="00EC788C" w:rsidRPr="00EC788C" w:rsidRDefault="00EC788C" w:rsidP="00EC788C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(D)</w:t>
      </w:r>
    </w:p>
    <w:p w:rsidR="00EC788C" w:rsidRPr="00EC788C" w:rsidRDefault="00EC788C" w:rsidP="00EC788C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bardzo 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613130" w:rsidRPr="00EC788C">
        <w:rPr>
          <w:rFonts w:ascii="Cambria" w:hAnsi="Cambria"/>
          <w:sz w:val="22"/>
          <w:szCs w:val="22"/>
        </w:rPr>
        <w:t xml:space="preserve">wiedzę i umiejętności </w:t>
      </w:r>
      <w:r w:rsidR="00444486">
        <w:rPr>
          <w:rFonts w:ascii="Cambria" w:hAnsi="Cambria"/>
          <w:sz w:val="22"/>
          <w:szCs w:val="22"/>
        </w:rPr>
        <w:t xml:space="preserve">z </w:t>
      </w:r>
      <w:r w:rsidRPr="00EC788C">
        <w:rPr>
          <w:rFonts w:ascii="Cambria" w:hAnsi="Cambria"/>
          <w:sz w:val="22"/>
          <w:szCs w:val="22"/>
        </w:rPr>
        <w:t>poziom</w:t>
      </w:r>
      <w:r w:rsidR="00444486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EC788C" w:rsidRPr="00EC788C" w:rsidTr="001C32AC"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7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a≠0</m:t>
              </m:r>
            </m:oMath>
            <w:r w:rsidRPr="00EC788C">
              <w:rPr>
                <w:rFonts w:ascii="Cambria" w:hAnsi="Cambria"/>
                <w:sz w:val="22"/>
                <w:szCs w:val="22"/>
              </w:rPr>
              <w:t>, w podanym zbiorze w trudniejszych przypadkach</w:t>
            </w:r>
          </w:p>
        </w:tc>
      </w:tr>
      <w:tr w:rsidR="00EC788C" w:rsidRPr="00EC788C" w:rsidTr="001C32AC"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7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wyznacza </w:t>
            </w:r>
            <w:r w:rsidR="00FF7140">
              <w:rPr>
                <w:rFonts w:ascii="Cambria" w:hAnsi="Cambria"/>
                <w:sz w:val="22"/>
                <w:szCs w:val="22"/>
              </w:rPr>
              <w:t>wzór funkcji spełniającej podane warunki</w:t>
            </w:r>
          </w:p>
        </w:tc>
      </w:tr>
      <w:tr w:rsidR="00EC788C" w:rsidRPr="00EC788C" w:rsidTr="001C32AC">
        <w:trPr>
          <w:trHeight w:val="248"/>
        </w:trPr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7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wykorzystuje wyrażenia wymierne do rozwiązywania trudniejszych zadań tekstowych</w:t>
            </w:r>
          </w:p>
        </w:tc>
      </w:tr>
      <w:tr w:rsidR="00EC788C" w:rsidRPr="00EC788C" w:rsidTr="001C32AC">
        <w:tc>
          <w:tcPr>
            <w:tcW w:w="9062" w:type="dxa"/>
          </w:tcPr>
          <w:p w:rsidR="00EC788C" w:rsidRPr="00EC788C" w:rsidRDefault="00EC788C" w:rsidP="00A412DB">
            <w:pPr>
              <w:numPr>
                <w:ilvl w:val="0"/>
                <w:numId w:val="7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stosuje własności wartości bezwzględnej do rozwiązywania równań</w:t>
            </w:r>
          </w:p>
        </w:tc>
      </w:tr>
    </w:tbl>
    <w:p w:rsidR="00EC788C" w:rsidRDefault="00EC788C" w:rsidP="004523FC">
      <w:pPr>
        <w:jc w:val="both"/>
        <w:rPr>
          <w:rFonts w:ascii="Cambria" w:hAnsi="Cambria"/>
          <w:sz w:val="22"/>
          <w:szCs w:val="22"/>
        </w:rPr>
      </w:pPr>
    </w:p>
    <w:p w:rsidR="004523FC" w:rsidRPr="00EC788C" w:rsidRDefault="004523FC" w:rsidP="004523FC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Poziom</w:t>
      </w:r>
      <w:r w:rsidRPr="00EC788C">
        <w:rPr>
          <w:rFonts w:ascii="Cambria" w:hAnsi="Cambria"/>
          <w:b/>
          <w:bCs/>
          <w:sz w:val="22"/>
          <w:szCs w:val="22"/>
        </w:rPr>
        <w:t xml:space="preserve"> (W)</w:t>
      </w:r>
    </w:p>
    <w:p w:rsidR="004523FC" w:rsidRPr="00EC788C" w:rsidRDefault="004523FC" w:rsidP="004523FC">
      <w:pPr>
        <w:pStyle w:val="Tekstpodstawowy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celującą</w:t>
      </w:r>
      <w:r w:rsidRPr="00EC788C">
        <w:rPr>
          <w:rFonts w:ascii="Cambria" w:hAnsi="Cambria"/>
          <w:sz w:val="22"/>
          <w:szCs w:val="22"/>
        </w:rPr>
        <w:t>, jeśli opanował wiedzę i umiejętności z poziomów (K)–(D) oraz</w:t>
      </w:r>
      <w:r w:rsidR="0086356D">
        <w:rPr>
          <w:rFonts w:ascii="Cambria" w:hAnsi="Cambria"/>
          <w:sz w:val="22"/>
          <w:szCs w:val="22"/>
        </w:rPr>
        <w:t xml:space="preserve"> dodatkowo</w:t>
      </w:r>
      <w:r w:rsidRPr="00EC788C">
        <w:rPr>
          <w:rFonts w:ascii="Cambria" w:hAnsi="Cambria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D7CC4" w:rsidRPr="00EC788C" w:rsidTr="00DE6393">
        <w:tc>
          <w:tcPr>
            <w:tcW w:w="9062" w:type="dxa"/>
          </w:tcPr>
          <w:p w:rsidR="007D7CC4" w:rsidRPr="00EC788C" w:rsidRDefault="007D7CC4" w:rsidP="004523FC">
            <w:pPr>
              <w:numPr>
                <w:ilvl w:val="0"/>
                <w:numId w:val="7"/>
              </w:numPr>
              <w:rPr>
                <w:rFonts w:ascii="Cambria" w:hAnsi="Cambria"/>
                <w:color w:val="000000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stosuje funkcje</w:t>
            </w:r>
            <w:r w:rsidR="000F729F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i wyrażenia</w:t>
            </w:r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wymierne do rozwiązywania zadań o podwyższonym stopniu trudności</w:t>
            </w:r>
          </w:p>
        </w:tc>
      </w:tr>
    </w:tbl>
    <w:p w:rsidR="007A6F36" w:rsidRPr="00EC788C" w:rsidRDefault="007A6F36" w:rsidP="007A6F36">
      <w:pPr>
        <w:pStyle w:val="Nagwek1"/>
        <w:rPr>
          <w:sz w:val="22"/>
          <w:szCs w:val="22"/>
        </w:rPr>
      </w:pPr>
      <w:r w:rsidRPr="00EC788C">
        <w:rPr>
          <w:sz w:val="22"/>
          <w:szCs w:val="22"/>
        </w:rPr>
        <w:t>4. TRYGONOMETRIA</w:t>
      </w:r>
    </w:p>
    <w:p w:rsidR="007A6F36" w:rsidRPr="00EC788C" w:rsidRDefault="007A6F36" w:rsidP="007A6F36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 xml:space="preserve">(K) </w:t>
      </w:r>
    </w:p>
    <w:p w:rsidR="007A6F36" w:rsidRPr="00EC788C" w:rsidRDefault="007A6F36" w:rsidP="007A6F36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dopuszczającą</w:t>
      </w:r>
      <w:r w:rsidRPr="00EC788C">
        <w:rPr>
          <w:rFonts w:ascii="Cambria" w:hAnsi="Cambria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A6F36" w:rsidRPr="00EC788C" w:rsidTr="00D8545E">
        <w:tc>
          <w:tcPr>
            <w:tcW w:w="9062" w:type="dxa"/>
          </w:tcPr>
          <w:p w:rsidR="007A6F36" w:rsidRPr="00EC788C" w:rsidRDefault="007A6F36" w:rsidP="004F0BEF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stosuje </w:t>
            </w:r>
            <w:r w:rsidR="00A2751B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w</w:t>
            </w:r>
            <w:r w:rsidR="00A2751B">
              <w:rPr>
                <w:rFonts w:ascii="Cambria" w:hAnsi="Cambria"/>
                <w:bCs/>
                <w:color w:val="000000"/>
                <w:sz w:val="22"/>
                <w:szCs w:val="22"/>
              </w:rPr>
              <w:t> </w:t>
            </w:r>
            <w:r w:rsidR="00A2751B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prostych przypadkach</w:t>
            </w:r>
            <w:r w:rsidR="00A2751B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twierdzenie Pitagorasa </w:t>
            </w:r>
            <w:r w:rsidR="001079CE" w:rsidRPr="00EC788C">
              <w:rPr>
                <w:rFonts w:ascii="Cambria" w:hAnsi="Cambria"/>
                <w:sz w:val="22"/>
                <w:szCs w:val="22"/>
              </w:rPr>
              <w:t>i twierdzenie odwrotne do twierdzenie Pitagorasa</w:t>
            </w:r>
            <w:r w:rsidR="0093163D"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</w:tr>
      <w:tr w:rsidR="007A6F36" w:rsidRPr="00EC788C" w:rsidTr="00D8545E">
        <w:tc>
          <w:tcPr>
            <w:tcW w:w="9062" w:type="dxa"/>
          </w:tcPr>
          <w:p w:rsidR="007A6F36" w:rsidRPr="00EC788C" w:rsidRDefault="007A6F36" w:rsidP="004F0BEF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wykorzystuje wzory na </w:t>
            </w:r>
            <w:r w:rsidR="00A01329" w:rsidRPr="00EC788C">
              <w:rPr>
                <w:rFonts w:ascii="Cambria" w:hAnsi="Cambria"/>
                <w:sz w:val="22"/>
                <w:szCs w:val="22"/>
              </w:rPr>
              <w:t xml:space="preserve">długość przekątnej </w:t>
            </w:r>
            <w:r w:rsidRPr="00EC788C">
              <w:rPr>
                <w:rFonts w:ascii="Cambria" w:hAnsi="Cambria"/>
                <w:sz w:val="22"/>
                <w:szCs w:val="22"/>
              </w:rPr>
              <w:t>kwadratu i wysokość trójkąta równobocznego</w:t>
            </w:r>
          </w:p>
        </w:tc>
      </w:tr>
      <w:tr w:rsidR="007A6F36" w:rsidRPr="00EC788C" w:rsidTr="00D8545E">
        <w:tc>
          <w:tcPr>
            <w:tcW w:w="9062" w:type="dxa"/>
          </w:tcPr>
          <w:p w:rsidR="007A6F36" w:rsidRPr="00EC788C" w:rsidRDefault="007A6F36" w:rsidP="004F0BEF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oblicza wartości funkcji trygonometrycznych kąta ostrego w trójkącie prostokątnym</w:t>
            </w:r>
            <w:r w:rsidR="00A01329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C6688" w:rsidRPr="00EC788C">
              <w:rPr>
                <w:rFonts w:ascii="Cambria" w:hAnsi="Cambria"/>
                <w:sz w:val="22"/>
                <w:szCs w:val="22"/>
              </w:rPr>
              <w:t>o </w:t>
            </w:r>
            <w:r w:rsidRPr="00EC788C">
              <w:rPr>
                <w:rFonts w:ascii="Cambria" w:hAnsi="Cambria"/>
                <w:sz w:val="22"/>
                <w:szCs w:val="22"/>
              </w:rPr>
              <w:t>dan</w:t>
            </w:r>
            <w:r w:rsidR="00A01329" w:rsidRPr="00EC788C">
              <w:rPr>
                <w:rFonts w:ascii="Cambria" w:hAnsi="Cambria"/>
                <w:sz w:val="22"/>
                <w:szCs w:val="22"/>
              </w:rPr>
              <w:t>ych długościach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01329" w:rsidRPr="00EC788C">
              <w:rPr>
                <w:rFonts w:ascii="Cambria" w:hAnsi="Cambria"/>
                <w:sz w:val="22"/>
                <w:szCs w:val="22"/>
              </w:rPr>
              <w:t>boków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7A6F36" w:rsidRPr="00EC788C" w:rsidTr="00D8545E">
        <w:tc>
          <w:tcPr>
            <w:tcW w:w="9062" w:type="dxa"/>
          </w:tcPr>
          <w:p w:rsidR="007A6F36" w:rsidRPr="00EC788C" w:rsidRDefault="007A6F36" w:rsidP="004F0BEF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odczytuje z tablic wartości funkcji trygonometrycznych danego kąta ostrego</w:t>
            </w:r>
          </w:p>
        </w:tc>
      </w:tr>
      <w:tr w:rsidR="007A6F36" w:rsidRPr="00EC788C" w:rsidTr="00D8545E">
        <w:tc>
          <w:tcPr>
            <w:tcW w:w="9062" w:type="dxa"/>
          </w:tcPr>
          <w:p w:rsidR="007A6F36" w:rsidRPr="00EC788C" w:rsidRDefault="00D8545E" w:rsidP="004F0BEF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odczytuje z tablic miarę </w:t>
            </w:r>
            <w:r w:rsidR="007A6F36" w:rsidRPr="00EC788C">
              <w:rPr>
                <w:rFonts w:ascii="Cambria" w:hAnsi="Cambria"/>
                <w:sz w:val="22"/>
                <w:szCs w:val="22"/>
              </w:rPr>
              <w:t>kąt</w:t>
            </w:r>
            <w:r w:rsidRPr="00EC788C">
              <w:rPr>
                <w:rFonts w:ascii="Cambria" w:hAnsi="Cambria"/>
                <w:sz w:val="22"/>
                <w:szCs w:val="22"/>
              </w:rPr>
              <w:t>a</w:t>
            </w:r>
            <w:r w:rsidR="007A6F36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sz w:val="22"/>
                <w:szCs w:val="22"/>
              </w:rPr>
              <w:t>ostrego</w:t>
            </w:r>
            <w:r w:rsidR="007A6F36" w:rsidRPr="00EC788C">
              <w:rPr>
                <w:rFonts w:ascii="Cambria" w:hAnsi="Cambria"/>
                <w:sz w:val="22"/>
                <w:szCs w:val="22"/>
              </w:rPr>
              <w:t xml:space="preserve">, gdy </w:t>
            </w:r>
            <w:r w:rsidR="001901E6">
              <w:rPr>
                <w:rFonts w:ascii="Cambria" w:hAnsi="Cambria"/>
                <w:sz w:val="22"/>
                <w:szCs w:val="22"/>
              </w:rPr>
              <w:t>dana jest</w:t>
            </w:r>
            <w:r w:rsidR="001901E6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A6F36" w:rsidRPr="00EC788C">
              <w:rPr>
                <w:rFonts w:ascii="Cambria" w:hAnsi="Cambria"/>
                <w:sz w:val="22"/>
                <w:szCs w:val="22"/>
              </w:rPr>
              <w:t>wartość jego funkcji trygonometrycznej</w:t>
            </w:r>
          </w:p>
        </w:tc>
      </w:tr>
      <w:tr w:rsidR="002E769B" w:rsidRPr="00EC788C" w:rsidTr="00A412DB">
        <w:tc>
          <w:tcPr>
            <w:tcW w:w="9062" w:type="dxa"/>
          </w:tcPr>
          <w:p w:rsidR="002E769B" w:rsidRPr="00EC788C" w:rsidRDefault="002E769B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rozwiązuje trójkąty prostokątne</w:t>
            </w:r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w prostych przypadkach</w:t>
            </w:r>
          </w:p>
        </w:tc>
      </w:tr>
      <w:tr w:rsidR="00D8545E" w:rsidRPr="00EC788C" w:rsidTr="00D8545E">
        <w:tc>
          <w:tcPr>
            <w:tcW w:w="9062" w:type="dxa"/>
          </w:tcPr>
          <w:p w:rsidR="00D8545E" w:rsidRPr="00EC788C" w:rsidRDefault="00D8545E" w:rsidP="00D8545E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oblicza wartości funkcji trygonometrycznych kąta wypukłego, gdy dane są współrzędne punktu leżącego na jego końcowym ramieniu; przedstawia ten kąt na rysunku</w:t>
            </w:r>
          </w:p>
        </w:tc>
      </w:tr>
      <w:tr w:rsidR="00DB672D" w:rsidRPr="00EC788C" w:rsidTr="00D8545E">
        <w:tc>
          <w:tcPr>
            <w:tcW w:w="9062" w:type="dxa"/>
          </w:tcPr>
          <w:p w:rsidR="00DB672D" w:rsidRPr="00EC788C" w:rsidRDefault="00DB672D" w:rsidP="00D8545E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wyznacza</w:t>
            </w:r>
            <w:r w:rsidR="00275EA6">
              <w:rPr>
                <w:rFonts w:ascii="Cambria" w:hAnsi="Cambria"/>
                <w:bCs/>
                <w:sz w:val="22"/>
                <w:szCs w:val="22"/>
              </w:rPr>
              <w:t>,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korzystając z definicji</w:t>
            </w:r>
            <w:r w:rsidR="00275EA6">
              <w:rPr>
                <w:rFonts w:ascii="Cambria" w:hAnsi="Cambria"/>
                <w:bCs/>
                <w:sz w:val="22"/>
                <w:szCs w:val="22"/>
              </w:rPr>
              <w:t>,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wartości funkcji trygonometrycznych kątów 0</w:t>
            </w:r>
            <w:r>
              <w:rPr>
                <w:rFonts w:ascii="Cambria" w:hAnsi="Cambria"/>
                <w:bCs/>
                <w:sz w:val="22"/>
                <w:szCs w:val="22"/>
              </w:rPr>
              <w:sym w:font="Symbol" w:char="F0B0"/>
            </w:r>
            <w:r>
              <w:rPr>
                <w:rFonts w:ascii="Cambria" w:hAnsi="Cambria"/>
                <w:bCs/>
                <w:sz w:val="22"/>
                <w:szCs w:val="22"/>
              </w:rPr>
              <w:t>, 90</w:t>
            </w:r>
            <w:r>
              <w:rPr>
                <w:rFonts w:ascii="Cambria" w:hAnsi="Cambria"/>
                <w:bCs/>
                <w:sz w:val="22"/>
                <w:szCs w:val="22"/>
              </w:rPr>
              <w:sym w:font="Symbol" w:char="F0B0"/>
            </w:r>
            <w:r>
              <w:rPr>
                <w:rFonts w:ascii="Cambria" w:hAnsi="Cambria"/>
                <w:bCs/>
                <w:sz w:val="22"/>
                <w:szCs w:val="22"/>
              </w:rPr>
              <w:t>, 180</w:t>
            </w:r>
            <w:r>
              <w:rPr>
                <w:rFonts w:ascii="Cambria" w:hAnsi="Cambria"/>
                <w:bCs/>
                <w:sz w:val="22"/>
                <w:szCs w:val="22"/>
              </w:rPr>
              <w:sym w:font="Symbol" w:char="F0B0"/>
            </w:r>
          </w:p>
        </w:tc>
      </w:tr>
      <w:tr w:rsidR="00D8545E" w:rsidRPr="00EC788C" w:rsidTr="00D8545E">
        <w:tc>
          <w:tcPr>
            <w:tcW w:w="9062" w:type="dxa"/>
          </w:tcPr>
          <w:p w:rsidR="00D8545E" w:rsidRPr="00EC788C" w:rsidRDefault="00D8545E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stosuje </w:t>
            </w:r>
            <w:r w:rsidR="00C0537D">
              <w:rPr>
                <w:rFonts w:ascii="Cambria" w:hAnsi="Cambria"/>
                <w:sz w:val="22"/>
                <w:szCs w:val="22"/>
              </w:rPr>
              <w:t>do rozwiązywania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zada</w:t>
            </w:r>
            <w:r w:rsidR="00C0537D">
              <w:rPr>
                <w:rFonts w:ascii="Cambria" w:hAnsi="Cambria"/>
                <w:sz w:val="22"/>
                <w:szCs w:val="22"/>
              </w:rPr>
              <w:t>ń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wzór na pole trójkąta: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ah</m:t>
              </m:r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 oraz wzór na pole trójkąta równobocznego o boku </w:t>
            </w:r>
            <w:r w:rsidRPr="00EC788C">
              <w:rPr>
                <w:rFonts w:ascii="Cambria" w:hAnsi="Cambria"/>
                <w:i/>
                <w:iCs/>
                <w:sz w:val="22"/>
                <w:szCs w:val="22"/>
              </w:rPr>
              <w:t>a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: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den>
              </m:f>
            </m:oMath>
          </w:p>
        </w:tc>
      </w:tr>
      <w:tr w:rsidR="00D8545E" w:rsidRPr="00EC788C" w:rsidTr="00D8545E">
        <w:tc>
          <w:tcPr>
            <w:tcW w:w="9062" w:type="dxa"/>
          </w:tcPr>
          <w:p w:rsidR="00D8545E" w:rsidRPr="00EC788C" w:rsidRDefault="00D8545E" w:rsidP="00D8545E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rozróżnia czworokąty: kwadrat, prostokąt, romb, równoległobok, trapez oraz zna ich własności</w:t>
            </w:r>
          </w:p>
        </w:tc>
      </w:tr>
    </w:tbl>
    <w:p w:rsidR="007A6F36" w:rsidRPr="00EC788C" w:rsidRDefault="007A6F36" w:rsidP="007A6F36">
      <w:pPr>
        <w:jc w:val="both"/>
        <w:rPr>
          <w:rFonts w:ascii="Cambria" w:hAnsi="Cambria"/>
          <w:sz w:val="22"/>
          <w:szCs w:val="22"/>
        </w:rPr>
      </w:pPr>
    </w:p>
    <w:p w:rsidR="002E769B" w:rsidRPr="00EC788C" w:rsidRDefault="002E769B" w:rsidP="002E769B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lastRenderedPageBreak/>
        <w:t>Poziom</w:t>
      </w:r>
      <w:r w:rsidRPr="00EC788C">
        <w:rPr>
          <w:rFonts w:ascii="Cambria" w:hAnsi="Cambria"/>
          <w:b/>
          <w:bCs/>
          <w:sz w:val="22"/>
          <w:szCs w:val="22"/>
        </w:rPr>
        <w:t xml:space="preserve"> (P)</w:t>
      </w:r>
    </w:p>
    <w:p w:rsidR="002E769B" w:rsidRPr="00EC788C" w:rsidRDefault="002E769B" w:rsidP="002E769B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dostateczną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E72919" w:rsidRPr="00EC788C">
        <w:rPr>
          <w:rFonts w:ascii="Cambria" w:hAnsi="Cambria"/>
          <w:sz w:val="22"/>
          <w:szCs w:val="22"/>
        </w:rPr>
        <w:t xml:space="preserve">wiedzę i umiejętności </w:t>
      </w:r>
      <w:r w:rsidR="00E72919">
        <w:rPr>
          <w:rFonts w:ascii="Cambria" w:hAnsi="Cambria"/>
          <w:sz w:val="22"/>
          <w:szCs w:val="22"/>
        </w:rPr>
        <w:t xml:space="preserve">z </w:t>
      </w:r>
      <w:r w:rsidRPr="00EC788C">
        <w:rPr>
          <w:rFonts w:ascii="Cambria" w:hAnsi="Cambria"/>
          <w:sz w:val="22"/>
          <w:szCs w:val="22"/>
        </w:rPr>
        <w:t>poziom</w:t>
      </w:r>
      <w:r w:rsidR="006C3B39">
        <w:rPr>
          <w:rFonts w:ascii="Cambria" w:hAnsi="Cambria"/>
          <w:sz w:val="22"/>
          <w:szCs w:val="22"/>
        </w:rPr>
        <w:t>u</w:t>
      </w:r>
      <w:r w:rsidRPr="00EC788C">
        <w:rPr>
          <w:rFonts w:ascii="Cambria" w:hAnsi="Cambria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2E769B" w:rsidRPr="00EC788C" w:rsidTr="00A412DB">
        <w:tc>
          <w:tcPr>
            <w:tcW w:w="9062" w:type="dxa"/>
          </w:tcPr>
          <w:p w:rsidR="002E769B" w:rsidRPr="00EC788C" w:rsidRDefault="002E769B" w:rsidP="00A412DB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podaje wartości funkcji trygonometrycznych kątów 30°, 45°, 60°</w:t>
            </w:r>
          </w:p>
        </w:tc>
      </w:tr>
      <w:tr w:rsidR="002E769B" w:rsidRPr="00EC788C" w:rsidTr="00A412DB">
        <w:tc>
          <w:tcPr>
            <w:tcW w:w="9062" w:type="dxa"/>
          </w:tcPr>
          <w:p w:rsidR="002E769B" w:rsidRPr="00EC788C" w:rsidRDefault="002E769B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podaje związki między funkcjami trygonometrycznymi tego samego kąta</w:t>
            </w:r>
          </w:p>
        </w:tc>
      </w:tr>
      <w:tr w:rsidR="002E769B" w:rsidRPr="00EC788C" w:rsidTr="00A412DB">
        <w:tc>
          <w:tcPr>
            <w:tcW w:w="9062" w:type="dxa"/>
          </w:tcPr>
          <w:p w:rsidR="002E769B" w:rsidRPr="00EC788C" w:rsidRDefault="002E769B" w:rsidP="00A412DB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oblicza wartości pozostałych funkcji trygonometrycznych, gdy dany jest sinus lub cosinus kąta</w:t>
            </w:r>
          </w:p>
        </w:tc>
      </w:tr>
      <w:tr w:rsidR="002E769B" w:rsidRPr="00EC788C" w:rsidTr="00A412DB">
        <w:tc>
          <w:tcPr>
            <w:tcW w:w="9062" w:type="dxa"/>
          </w:tcPr>
          <w:p w:rsidR="002E769B" w:rsidRPr="00EC788C" w:rsidRDefault="002E769B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rozwiązuje trójkąty prostokątne</w:t>
            </w:r>
            <w:r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E769B" w:rsidRPr="00EC788C" w:rsidTr="00A412DB">
        <w:tc>
          <w:tcPr>
            <w:tcW w:w="9062" w:type="dxa"/>
          </w:tcPr>
          <w:p w:rsidR="002E769B" w:rsidRPr="00EC788C" w:rsidRDefault="002E769B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stosuje funkcje trygonometryczne do rozwiązywania prostych zadań </w:t>
            </w:r>
            <w:r w:rsidR="00C93825">
              <w:rPr>
                <w:rFonts w:ascii="Cambria" w:hAnsi="Cambria"/>
                <w:sz w:val="22"/>
                <w:szCs w:val="22"/>
              </w:rPr>
              <w:t>osadzonych w</w:t>
            </w:r>
            <w:r w:rsidR="00F86548">
              <w:rPr>
                <w:rFonts w:ascii="Cambria" w:hAnsi="Cambria"/>
                <w:sz w:val="22"/>
                <w:szCs w:val="22"/>
              </w:rPr>
              <w:t> </w:t>
            </w:r>
            <w:r w:rsidR="00C93825">
              <w:rPr>
                <w:rFonts w:ascii="Cambria" w:hAnsi="Cambria"/>
                <w:sz w:val="22"/>
                <w:szCs w:val="22"/>
              </w:rPr>
              <w:t xml:space="preserve">kontekście </w:t>
            </w:r>
            <w:r w:rsidRPr="00EC788C">
              <w:rPr>
                <w:rFonts w:ascii="Cambria" w:hAnsi="Cambria"/>
                <w:sz w:val="22"/>
                <w:szCs w:val="22"/>
              </w:rPr>
              <w:t>praktyczny</w:t>
            </w:r>
            <w:r w:rsidR="00C93825">
              <w:rPr>
                <w:rFonts w:ascii="Cambria" w:hAnsi="Cambria"/>
                <w:sz w:val="22"/>
                <w:szCs w:val="22"/>
              </w:rPr>
              <w:t>m</w:t>
            </w:r>
          </w:p>
        </w:tc>
      </w:tr>
      <w:tr w:rsidR="002E769B" w:rsidRPr="00EC788C" w:rsidTr="00A412DB">
        <w:tc>
          <w:tcPr>
            <w:tcW w:w="9062" w:type="dxa"/>
          </w:tcPr>
          <w:p w:rsidR="002E769B" w:rsidRPr="00EC788C" w:rsidRDefault="002A78FD" w:rsidP="00A412DB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oblicza</w:t>
            </w:r>
            <w:r w:rsidR="00DB672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2E769B" w:rsidRPr="00EC788C">
              <w:rPr>
                <w:rFonts w:ascii="Cambria" w:hAnsi="Cambria"/>
                <w:bCs/>
                <w:sz w:val="22"/>
                <w:szCs w:val="22"/>
              </w:rPr>
              <w:t xml:space="preserve">wartości funkcji trygonometrycznych </w:t>
            </w:r>
            <w:r w:rsidR="00DB672D">
              <w:rPr>
                <w:rFonts w:ascii="Cambria" w:hAnsi="Cambria"/>
                <w:bCs/>
                <w:sz w:val="22"/>
                <w:szCs w:val="22"/>
              </w:rPr>
              <w:t>kątów 120</w:t>
            </w:r>
            <w:r w:rsidR="00DB672D">
              <w:rPr>
                <w:rFonts w:ascii="Cambria" w:hAnsi="Cambria"/>
                <w:bCs/>
                <w:sz w:val="22"/>
                <w:szCs w:val="22"/>
              </w:rPr>
              <w:sym w:font="Symbol" w:char="F0B0"/>
            </w:r>
            <w:r w:rsidR="00DB672D">
              <w:rPr>
                <w:rFonts w:ascii="Cambria" w:hAnsi="Cambria"/>
                <w:bCs/>
                <w:sz w:val="22"/>
                <w:szCs w:val="22"/>
              </w:rPr>
              <w:t>, 135</w:t>
            </w:r>
            <w:r w:rsidR="00DB672D">
              <w:rPr>
                <w:rFonts w:ascii="Cambria" w:hAnsi="Cambria"/>
                <w:bCs/>
                <w:sz w:val="22"/>
                <w:szCs w:val="22"/>
              </w:rPr>
              <w:sym w:font="Symbol" w:char="F0B0"/>
            </w:r>
            <w:r w:rsidR="00DB672D">
              <w:rPr>
                <w:rFonts w:ascii="Cambria" w:hAnsi="Cambria"/>
                <w:bCs/>
                <w:sz w:val="22"/>
                <w:szCs w:val="22"/>
              </w:rPr>
              <w:t>, 150</w:t>
            </w:r>
            <w:r w:rsidR="00DB672D">
              <w:rPr>
                <w:rFonts w:ascii="Cambria" w:hAnsi="Cambria"/>
                <w:bCs/>
                <w:sz w:val="22"/>
                <w:szCs w:val="22"/>
              </w:rPr>
              <w:sym w:font="Symbol" w:char="F0B0"/>
            </w:r>
          </w:p>
        </w:tc>
      </w:tr>
      <w:tr w:rsidR="002E769B" w:rsidRPr="00EC788C" w:rsidTr="00A412DB">
        <w:tc>
          <w:tcPr>
            <w:tcW w:w="9062" w:type="dxa"/>
          </w:tcPr>
          <w:p w:rsidR="002E769B" w:rsidRPr="00EC788C" w:rsidRDefault="002E769B" w:rsidP="00A412DB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stosuje wzory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o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-α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e>
              </m:func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o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-α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=-</m:t>
              </m:r>
              <m:func>
                <m:func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α</m:t>
                  </m:r>
                </m:e>
              </m:func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, </w:t>
            </w:r>
            <m:oMath>
              <m:r>
                <m:rPr>
                  <m:nor/>
                </m:rPr>
                <w:rPr>
                  <w:rFonts w:ascii="Cambria" w:hAnsi="Cambria"/>
                  <w:sz w:val="22"/>
                  <w:szCs w:val="22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18</m:t>
                  </m:r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o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-α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=-</m:t>
              </m:r>
              <m:r>
                <m:rPr>
                  <m:nor/>
                </m:rPr>
                <w:rPr>
                  <w:rFonts w:ascii="Cambria" w:hAnsi="Cambria"/>
                  <w:sz w:val="22"/>
                  <w:szCs w:val="22"/>
                </w:rPr>
                <m:t>tg</m:t>
              </m:r>
              <m:r>
                <w:rPr>
                  <w:rFonts w:ascii="Cambria Math" w:hAnsi="Cambria Math"/>
                  <w:sz w:val="22"/>
                  <w:szCs w:val="22"/>
                </w:rPr>
                <m:t>α</m:t>
              </m:r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 do obliczania wartości </w:t>
            </w:r>
            <w:r w:rsidR="00DB672D">
              <w:rPr>
                <w:rFonts w:ascii="Cambria" w:hAnsi="Cambria"/>
                <w:sz w:val="22"/>
                <w:szCs w:val="22"/>
              </w:rPr>
              <w:t>funkcji trygonometrycznych</w:t>
            </w:r>
          </w:p>
        </w:tc>
      </w:tr>
      <w:tr w:rsidR="002E769B" w:rsidRPr="00EC788C" w:rsidTr="00A412DB">
        <w:tc>
          <w:tcPr>
            <w:tcW w:w="9062" w:type="dxa"/>
          </w:tcPr>
          <w:p w:rsidR="002E769B" w:rsidRPr="00EC788C" w:rsidRDefault="002E769B" w:rsidP="00A412DB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oblicza wartości </w:t>
            </w:r>
            <w:r w:rsidRPr="00EC788C">
              <w:rPr>
                <w:rFonts w:ascii="Cambria" w:hAnsi="Cambria"/>
                <w:sz w:val="22"/>
                <w:szCs w:val="22"/>
              </w:rPr>
              <w:t>funkcji trygonometrycznych kątów rozwartych, korzystając z tablic wartości funkcji trygonometrycznych</w:t>
            </w:r>
          </w:p>
        </w:tc>
      </w:tr>
      <w:tr w:rsidR="002E769B" w:rsidRPr="00EC788C" w:rsidTr="00A412DB">
        <w:tc>
          <w:tcPr>
            <w:tcW w:w="9062" w:type="dxa"/>
          </w:tcPr>
          <w:p w:rsidR="002E769B" w:rsidRPr="00EC788C" w:rsidRDefault="002E769B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wykorzystuje </w:t>
            </w:r>
            <w:r w:rsidR="008800CD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w prostych przypadkach</w:t>
            </w:r>
            <w:r w:rsidR="008800CD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funkcje trygonometryczne do obliczania obwodów i pól podstawowych </w:t>
            </w:r>
            <w:r w:rsidR="00DB672D">
              <w:rPr>
                <w:rFonts w:ascii="Cambria" w:hAnsi="Cambria"/>
                <w:sz w:val="22"/>
                <w:szCs w:val="22"/>
              </w:rPr>
              <w:t xml:space="preserve">czworokątów </w:t>
            </w:r>
          </w:p>
        </w:tc>
      </w:tr>
    </w:tbl>
    <w:p w:rsidR="002E769B" w:rsidRDefault="002E769B" w:rsidP="007A6F36">
      <w:pPr>
        <w:jc w:val="both"/>
        <w:rPr>
          <w:rFonts w:ascii="Cambria" w:hAnsi="Cambria"/>
          <w:sz w:val="22"/>
          <w:szCs w:val="22"/>
        </w:rPr>
      </w:pPr>
    </w:p>
    <w:p w:rsidR="00DB672D" w:rsidRPr="00EC788C" w:rsidRDefault="007A6F36" w:rsidP="00A412DB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(R)</w:t>
      </w:r>
    </w:p>
    <w:p w:rsidR="00DB672D" w:rsidRPr="00EC788C" w:rsidRDefault="00DB672D" w:rsidP="00DB672D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EC2D03" w:rsidRPr="00EC788C">
        <w:rPr>
          <w:rFonts w:ascii="Cambria" w:hAnsi="Cambria"/>
          <w:sz w:val="22"/>
          <w:szCs w:val="22"/>
        </w:rPr>
        <w:t xml:space="preserve">wiedzę i umiejętności </w:t>
      </w:r>
      <w:r w:rsidR="00EC2D03">
        <w:rPr>
          <w:rFonts w:ascii="Cambria" w:hAnsi="Cambria"/>
          <w:sz w:val="22"/>
          <w:szCs w:val="22"/>
        </w:rPr>
        <w:t xml:space="preserve">z </w:t>
      </w:r>
      <w:r w:rsidRPr="00EC788C">
        <w:rPr>
          <w:rFonts w:ascii="Cambria" w:hAnsi="Cambria"/>
          <w:sz w:val="22"/>
          <w:szCs w:val="22"/>
        </w:rPr>
        <w:t>poziom</w:t>
      </w:r>
      <w:r w:rsidR="00EC2D03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E362E7" w:rsidRPr="00EC788C" w:rsidTr="00DE6393">
        <w:tc>
          <w:tcPr>
            <w:tcW w:w="9062" w:type="dxa"/>
          </w:tcPr>
          <w:p w:rsidR="00E362E7" w:rsidRPr="00EC788C" w:rsidRDefault="00E362E7" w:rsidP="004F0BEF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wyznacza długości odcinków w trójkącie</w:t>
            </w:r>
            <w:r w:rsidR="00DC6F3C" w:rsidRPr="00EC788C">
              <w:rPr>
                <w:rFonts w:ascii="Cambria" w:hAnsi="Cambria"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korzystając z twierdzenia Pitagorasa</w:t>
            </w:r>
          </w:p>
        </w:tc>
      </w:tr>
      <w:tr w:rsidR="00E362E7" w:rsidRPr="00EC788C" w:rsidTr="00DE6393">
        <w:tc>
          <w:tcPr>
            <w:tcW w:w="9062" w:type="dxa"/>
          </w:tcPr>
          <w:p w:rsidR="00E362E7" w:rsidRPr="00EC788C" w:rsidRDefault="00E362E7" w:rsidP="004F0BEF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wyprowadza zależności ogólne, np. dotyczące długości przekątnej kwadratu i wysokości trójkąta równobocznego</w:t>
            </w:r>
          </w:p>
        </w:tc>
      </w:tr>
      <w:tr w:rsidR="00915653" w:rsidRPr="00EC788C" w:rsidTr="00DE6393">
        <w:tc>
          <w:tcPr>
            <w:tcW w:w="9062" w:type="dxa"/>
          </w:tcPr>
          <w:p w:rsidR="00915653" w:rsidRPr="00EC788C" w:rsidRDefault="00915653" w:rsidP="00915653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wyznacza wartości funkcji trygonometrycznych kątów ostrych w bardziej złożonych sytuacjach</w:t>
            </w:r>
          </w:p>
        </w:tc>
      </w:tr>
      <w:tr w:rsidR="00915653" w:rsidRPr="00EC788C" w:rsidTr="00DE6393">
        <w:tc>
          <w:tcPr>
            <w:tcW w:w="9062" w:type="dxa"/>
          </w:tcPr>
          <w:p w:rsidR="00915653" w:rsidRPr="00EC788C" w:rsidRDefault="00915653" w:rsidP="00915653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uzasadnia proste zależności, korzystając z własności funkcji trygonometrycznych</w:t>
            </w:r>
          </w:p>
        </w:tc>
      </w:tr>
      <w:tr w:rsidR="00915653" w:rsidRPr="00EC788C" w:rsidTr="00DE6393">
        <w:tc>
          <w:tcPr>
            <w:tcW w:w="9062" w:type="dxa"/>
          </w:tcPr>
          <w:p w:rsidR="00915653" w:rsidRPr="00EC788C" w:rsidRDefault="00915653" w:rsidP="00915653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stosuje funkcje trygonometryczne do rozwiązywania</w:t>
            </w:r>
            <w:r w:rsidR="00A22B70" w:rsidRPr="00EC788C">
              <w:rPr>
                <w:rFonts w:ascii="Cambria" w:hAnsi="Cambria"/>
                <w:sz w:val="22"/>
                <w:szCs w:val="22"/>
              </w:rPr>
              <w:t xml:space="preserve"> trójkątów w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22B70" w:rsidRPr="00EC788C">
              <w:rPr>
                <w:rFonts w:ascii="Cambria" w:hAnsi="Cambria"/>
                <w:sz w:val="22"/>
                <w:szCs w:val="22"/>
              </w:rPr>
              <w:t xml:space="preserve">zadaniach </w:t>
            </w:r>
            <w:r w:rsidR="001821C5">
              <w:rPr>
                <w:rFonts w:ascii="Cambria" w:hAnsi="Cambria"/>
                <w:sz w:val="22"/>
                <w:szCs w:val="22"/>
              </w:rPr>
              <w:t xml:space="preserve">osadzonych w </w:t>
            </w:r>
            <w:r w:rsidR="00A81514">
              <w:rPr>
                <w:rFonts w:ascii="Cambria" w:hAnsi="Cambria"/>
                <w:sz w:val="22"/>
                <w:szCs w:val="22"/>
              </w:rPr>
              <w:t xml:space="preserve">kontekście </w:t>
            </w:r>
            <w:r w:rsidR="00A81514" w:rsidRPr="00EC788C">
              <w:rPr>
                <w:rFonts w:ascii="Cambria" w:hAnsi="Cambria"/>
                <w:sz w:val="22"/>
                <w:szCs w:val="22"/>
              </w:rPr>
              <w:t>praktyczny</w:t>
            </w:r>
            <w:r w:rsidR="00A81514">
              <w:rPr>
                <w:rFonts w:ascii="Cambria" w:hAnsi="Cambria"/>
                <w:sz w:val="22"/>
                <w:szCs w:val="22"/>
              </w:rPr>
              <w:t>m</w:t>
            </w:r>
          </w:p>
        </w:tc>
      </w:tr>
      <w:tr w:rsidR="00915653" w:rsidRPr="00EC788C" w:rsidTr="00DE6393">
        <w:tc>
          <w:tcPr>
            <w:tcW w:w="9062" w:type="dxa"/>
          </w:tcPr>
          <w:p w:rsidR="00915653" w:rsidRPr="00EC788C" w:rsidRDefault="00915653" w:rsidP="00180FF2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uzasadnia związki między funkcjami trygonometrycznymi</w:t>
            </w:r>
            <w:r w:rsidR="002E1FED" w:rsidRPr="00EC788C">
              <w:rPr>
                <w:rFonts w:ascii="Cambria" w:hAnsi="Cambria"/>
                <w:sz w:val="22"/>
                <w:szCs w:val="22"/>
              </w:rPr>
              <w:t xml:space="preserve"> kątów ostrych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α</m:t>
              </m:r>
            </m:oMath>
            <w:r w:rsidR="002E1FED" w:rsidRPr="00EC788C">
              <w:rPr>
                <w:rFonts w:ascii="Cambria" w:hAnsi="Cambria"/>
                <w:sz w:val="22"/>
                <w:szCs w:val="22"/>
              </w:rPr>
              <w:t xml:space="preserve"> i 9</w: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o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-α</m:t>
              </m:r>
            </m:oMath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7A6F36" w:rsidP="004F0BEF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przekształca </w:t>
            </w:r>
            <w:r w:rsidR="008800CD">
              <w:rPr>
                <w:rFonts w:ascii="Cambria" w:hAnsi="Cambria"/>
                <w:sz w:val="22"/>
                <w:szCs w:val="22"/>
              </w:rPr>
              <w:t>w prostych przypadkach</w:t>
            </w:r>
            <w:r w:rsidR="008800CD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wyrażenia trygonometryczne, </w:t>
            </w:r>
            <w:r w:rsidR="00882502">
              <w:rPr>
                <w:rFonts w:ascii="Cambria" w:hAnsi="Cambria"/>
                <w:sz w:val="22"/>
                <w:szCs w:val="22"/>
              </w:rPr>
              <w:t>wykorzystu</w:t>
            </w:r>
            <w:r w:rsidRPr="00EC788C">
              <w:rPr>
                <w:rFonts w:ascii="Cambria" w:hAnsi="Cambria"/>
                <w:sz w:val="22"/>
                <w:szCs w:val="22"/>
              </w:rPr>
              <w:t>jąc związki między funkcjami trygonometrycznymi tego samego kąta</w:t>
            </w:r>
            <w:r w:rsidR="00C56477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7A6F36" w:rsidP="00390F6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oblicza wartości pozostałych funkcji trygonometrycznych, </w:t>
            </w:r>
            <w:r w:rsidR="00DC6F3C" w:rsidRPr="00EC788C">
              <w:rPr>
                <w:rFonts w:ascii="Cambria" w:hAnsi="Cambria"/>
                <w:sz w:val="22"/>
                <w:szCs w:val="22"/>
              </w:rPr>
              <w:t xml:space="preserve">gdy </w:t>
            </w:r>
            <w:r w:rsidRPr="00EC788C">
              <w:rPr>
                <w:rFonts w:ascii="Cambria" w:hAnsi="Cambria"/>
                <w:sz w:val="22"/>
                <w:szCs w:val="22"/>
              </w:rPr>
              <w:t>dany</w:t>
            </w:r>
            <w:r w:rsidR="00DC6F3C" w:rsidRPr="00EC788C">
              <w:rPr>
                <w:rFonts w:ascii="Cambria" w:hAnsi="Cambria"/>
                <w:sz w:val="22"/>
                <w:szCs w:val="22"/>
              </w:rPr>
              <w:t xml:space="preserve"> jest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tangens kąta</w:t>
            </w:r>
          </w:p>
        </w:tc>
      </w:tr>
      <w:tr w:rsidR="00C56477" w:rsidRPr="00EC788C" w:rsidTr="00DE6393">
        <w:tc>
          <w:tcPr>
            <w:tcW w:w="9062" w:type="dxa"/>
          </w:tcPr>
          <w:p w:rsidR="00C56477" w:rsidRPr="00EC788C" w:rsidRDefault="00C56477" w:rsidP="00390F6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rysuje kąt w układzie współrzędnych</w:t>
            </w:r>
            <w:r w:rsidR="00963718">
              <w:rPr>
                <w:rFonts w:ascii="Cambria" w:hAnsi="Cambria"/>
                <w:bCs/>
                <w:sz w:val="22"/>
                <w:szCs w:val="22"/>
              </w:rPr>
              <w:t>, gdy dan</w:t>
            </w:r>
            <w:r w:rsidR="007B40A6">
              <w:rPr>
                <w:rFonts w:ascii="Cambria" w:hAnsi="Cambria"/>
                <w:bCs/>
                <w:sz w:val="22"/>
                <w:szCs w:val="22"/>
              </w:rPr>
              <w:t>y</w:t>
            </w:r>
            <w:r w:rsidR="00963718">
              <w:rPr>
                <w:rFonts w:ascii="Cambria" w:hAnsi="Cambria"/>
                <w:bCs/>
                <w:sz w:val="22"/>
                <w:szCs w:val="22"/>
              </w:rPr>
              <w:t xml:space="preserve"> jest</w:t>
            </w:r>
            <w:r w:rsidR="00023B83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023B83" w:rsidRPr="00EC788C">
              <w:rPr>
                <w:rFonts w:ascii="Cambria" w:hAnsi="Cambria"/>
                <w:bCs/>
                <w:sz w:val="22"/>
                <w:szCs w:val="22"/>
              </w:rPr>
              <w:t>tangens kąta wypukłego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stosuje</w:t>
            </w:r>
            <w:r w:rsidR="000870BA" w:rsidRPr="00EC788C">
              <w:rPr>
                <w:rFonts w:ascii="Cambria" w:hAnsi="Cambria"/>
                <w:sz w:val="22"/>
                <w:szCs w:val="22"/>
              </w:rPr>
              <w:t xml:space="preserve"> w zadaniach </w:t>
            </w:r>
            <w:r w:rsidRPr="00EC788C">
              <w:rPr>
                <w:rFonts w:ascii="Cambria" w:hAnsi="Cambria"/>
                <w:sz w:val="22"/>
                <w:szCs w:val="22"/>
              </w:rPr>
              <w:t>wz</w:t>
            </w:r>
            <w:r w:rsidR="00C56477">
              <w:rPr>
                <w:rFonts w:ascii="Cambria" w:hAnsi="Cambria"/>
                <w:sz w:val="22"/>
                <w:szCs w:val="22"/>
              </w:rPr>
              <w:t>ory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na pole trójkąta</w:t>
            </w:r>
            <w:r w:rsidR="00C56477">
              <w:rPr>
                <w:rFonts w:ascii="Cambria" w:hAnsi="Cambria"/>
                <w:sz w:val="22"/>
                <w:szCs w:val="22"/>
              </w:rPr>
              <w:t xml:space="preserve">, w tym również wzór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γ</m:t>
                  </m:r>
                </m:e>
              </m:func>
            </m:oMath>
            <w:r w:rsidR="00CC6688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0870BA" w:rsidRPr="00EC788C" w:rsidTr="00A22B70">
        <w:tc>
          <w:tcPr>
            <w:tcW w:w="9062" w:type="dxa"/>
          </w:tcPr>
          <w:p w:rsidR="000870BA" w:rsidRPr="00EC788C" w:rsidRDefault="000870BA" w:rsidP="000870BA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oblicza pola czworokątów </w:t>
            </w:r>
          </w:p>
        </w:tc>
      </w:tr>
      <w:tr w:rsidR="00180FF2" w:rsidRPr="00EC788C" w:rsidTr="00DE6393">
        <w:tc>
          <w:tcPr>
            <w:tcW w:w="9062" w:type="dxa"/>
          </w:tcPr>
          <w:p w:rsidR="00180FF2" w:rsidRPr="00EC788C" w:rsidRDefault="00180FF2" w:rsidP="00180FF2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wykorzystuje umiejętność wyznaczania pól trójkątów do obliczania pól innych wielokątów</w:t>
            </w:r>
          </w:p>
        </w:tc>
      </w:tr>
    </w:tbl>
    <w:p w:rsidR="007A6F36" w:rsidRPr="00EC788C" w:rsidRDefault="007A6F36" w:rsidP="007A6F36">
      <w:pPr>
        <w:jc w:val="both"/>
        <w:rPr>
          <w:rFonts w:ascii="Cambria" w:hAnsi="Cambria"/>
          <w:sz w:val="22"/>
          <w:szCs w:val="22"/>
        </w:rPr>
      </w:pPr>
    </w:p>
    <w:p w:rsidR="00DB672D" w:rsidRPr="00EC788C" w:rsidRDefault="00DB672D" w:rsidP="00DB672D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(D)</w:t>
      </w:r>
    </w:p>
    <w:p w:rsidR="00DB672D" w:rsidRPr="00EC788C" w:rsidRDefault="00DB672D" w:rsidP="00DB672D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bardzo dobrą</w:t>
      </w:r>
      <w:r w:rsidRPr="00EC788C">
        <w:rPr>
          <w:rFonts w:ascii="Cambria" w:hAnsi="Cambria"/>
          <w:sz w:val="22"/>
          <w:szCs w:val="22"/>
        </w:rPr>
        <w:t xml:space="preserve">, </w:t>
      </w:r>
      <w:r w:rsidR="00C56477" w:rsidRPr="00EC788C">
        <w:rPr>
          <w:rFonts w:ascii="Cambria" w:hAnsi="Cambria"/>
          <w:sz w:val="22"/>
          <w:szCs w:val="22"/>
        </w:rPr>
        <w:t xml:space="preserve">jeśli opanował </w:t>
      </w:r>
      <w:r w:rsidR="00F3609F" w:rsidRPr="00EC788C">
        <w:rPr>
          <w:rFonts w:ascii="Cambria" w:hAnsi="Cambria"/>
          <w:sz w:val="22"/>
          <w:szCs w:val="22"/>
        </w:rPr>
        <w:t xml:space="preserve">wiedzę i umiejętności </w:t>
      </w:r>
      <w:r w:rsidR="00F3609F">
        <w:rPr>
          <w:rFonts w:ascii="Cambria" w:hAnsi="Cambria"/>
          <w:sz w:val="22"/>
          <w:szCs w:val="22"/>
        </w:rPr>
        <w:t xml:space="preserve">z </w:t>
      </w:r>
      <w:r w:rsidR="00C56477" w:rsidRPr="00EC788C">
        <w:rPr>
          <w:rFonts w:ascii="Cambria" w:hAnsi="Cambria"/>
          <w:sz w:val="22"/>
          <w:szCs w:val="22"/>
        </w:rPr>
        <w:t>poziom</w:t>
      </w:r>
      <w:r w:rsidR="00F3609F">
        <w:rPr>
          <w:rFonts w:ascii="Cambria" w:hAnsi="Cambria"/>
          <w:sz w:val="22"/>
          <w:szCs w:val="22"/>
        </w:rPr>
        <w:t>ów</w:t>
      </w:r>
      <w:r w:rsidR="00C56477" w:rsidRPr="00EC788C">
        <w:rPr>
          <w:rFonts w:ascii="Cambria" w:hAnsi="Cambria"/>
          <w:sz w:val="22"/>
          <w:szCs w:val="22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DB672D" w:rsidRPr="00EC788C" w:rsidTr="00A412DB">
        <w:tc>
          <w:tcPr>
            <w:tcW w:w="9062" w:type="dxa"/>
          </w:tcPr>
          <w:p w:rsidR="00DB672D" w:rsidRPr="00EC788C" w:rsidRDefault="00DB672D" w:rsidP="00A412DB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uzasadnia proste zależności, korzystając z własności funkcji trygonometrycznych</w:t>
            </w:r>
          </w:p>
        </w:tc>
      </w:tr>
      <w:tr w:rsidR="00DB672D" w:rsidRPr="00EC788C" w:rsidTr="00A412DB">
        <w:tc>
          <w:tcPr>
            <w:tcW w:w="9062" w:type="dxa"/>
          </w:tcPr>
          <w:p w:rsidR="00DB672D" w:rsidRPr="00EC788C" w:rsidRDefault="00DB672D" w:rsidP="00A412DB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stosuje poznane związki do upraszczania wyrażeń zawierających funkcje trygonometryczne</w:t>
            </w:r>
          </w:p>
        </w:tc>
      </w:tr>
      <w:tr w:rsidR="00DB672D" w:rsidRPr="00EC788C" w:rsidTr="00A412DB">
        <w:tc>
          <w:tcPr>
            <w:tcW w:w="9062" w:type="dxa"/>
          </w:tcPr>
          <w:p w:rsidR="00DB672D" w:rsidRPr="00EC788C" w:rsidRDefault="00DB672D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wyprowadza wzór na jedynkę trygonometryczną oraz pozostałe związki między funkcjami trygonometrycznymi tego samego kąta</w:t>
            </w:r>
          </w:p>
        </w:tc>
      </w:tr>
      <w:tr w:rsidR="00DB672D" w:rsidRPr="00EC788C" w:rsidTr="00A412DB">
        <w:tc>
          <w:tcPr>
            <w:tcW w:w="9062" w:type="dxa"/>
          </w:tcPr>
          <w:p w:rsidR="00DB672D" w:rsidRPr="00EC788C" w:rsidRDefault="00DB672D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przekształca wyrażenia trygonometryczne, </w:t>
            </w:r>
            <w:r w:rsidR="00E225A9">
              <w:rPr>
                <w:rFonts w:ascii="Cambria" w:hAnsi="Cambria"/>
                <w:sz w:val="22"/>
                <w:szCs w:val="22"/>
              </w:rPr>
              <w:t>wykorzystując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związki między funkcjami trygonometrycznymi tego samego kąta</w:t>
            </w:r>
          </w:p>
        </w:tc>
      </w:tr>
      <w:tr w:rsidR="00DB672D" w:rsidRPr="00EC788C" w:rsidTr="00A412DB">
        <w:tc>
          <w:tcPr>
            <w:tcW w:w="9062" w:type="dxa"/>
          </w:tcPr>
          <w:p w:rsidR="00DB672D" w:rsidRPr="00EC788C" w:rsidRDefault="00DB672D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stosuje w zadaniach o podwyższonym stopniu trudności wzór na pole trójkąta</w:t>
            </w:r>
            <w:r w:rsidRPr="00EC788C">
              <w:rPr>
                <w:rFonts w:ascii="Cambria" w:hAnsi="Cambria"/>
                <w:sz w:val="22"/>
                <w:szCs w:val="22"/>
              </w:rPr>
              <w:br/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γ</m:t>
                  </m:r>
                </m:e>
              </m:func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DB672D" w:rsidRPr="00EC788C" w:rsidTr="00A412DB">
        <w:tc>
          <w:tcPr>
            <w:tcW w:w="9062" w:type="dxa"/>
          </w:tcPr>
          <w:p w:rsidR="00DB672D" w:rsidRPr="00EC788C" w:rsidDel="000870BA" w:rsidRDefault="00DB672D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lastRenderedPageBreak/>
              <w:t>stosuje wzór Herona do obliczania pola trójkąta</w:t>
            </w:r>
          </w:p>
        </w:tc>
      </w:tr>
      <w:tr w:rsidR="00DB672D" w:rsidRPr="00EC788C" w:rsidTr="00A412DB">
        <w:tc>
          <w:tcPr>
            <w:tcW w:w="9062" w:type="dxa"/>
          </w:tcPr>
          <w:p w:rsidR="00DB672D" w:rsidRPr="00EC788C" w:rsidRDefault="00DB672D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oblicza pola czworokątów w trudniejszych przypadkach</w:t>
            </w:r>
          </w:p>
        </w:tc>
      </w:tr>
      <w:tr w:rsidR="00DB672D" w:rsidRPr="00EC788C" w:rsidTr="00A412DB">
        <w:tc>
          <w:tcPr>
            <w:tcW w:w="9062" w:type="dxa"/>
          </w:tcPr>
          <w:p w:rsidR="00DB672D" w:rsidRPr="00EC788C" w:rsidRDefault="00DB672D" w:rsidP="00A412DB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wykorzystuje umiejętność wyznaczania pól trójkątów do obliczania pól innych wielokątów</w:t>
            </w:r>
          </w:p>
        </w:tc>
      </w:tr>
      <w:tr w:rsidR="00DB672D" w:rsidRPr="00EC788C" w:rsidTr="00A412DB">
        <w:tc>
          <w:tcPr>
            <w:tcW w:w="9062" w:type="dxa"/>
          </w:tcPr>
          <w:p w:rsidR="00DB672D" w:rsidRPr="00EC788C" w:rsidRDefault="00DB672D" w:rsidP="00A412DB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uzasadnia związki miarowe w czworokątach</w:t>
            </w:r>
          </w:p>
        </w:tc>
      </w:tr>
      <w:tr w:rsidR="00DB672D" w:rsidRPr="00EC788C" w:rsidTr="00A412DB">
        <w:tc>
          <w:tcPr>
            <w:tcW w:w="9062" w:type="dxa"/>
          </w:tcPr>
          <w:p w:rsidR="00DB672D" w:rsidRPr="00EC788C" w:rsidRDefault="00DB672D" w:rsidP="00A412DB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dowodzi prawdziwości wzoru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γ</m:t>
                  </m:r>
                </m:e>
              </m:func>
            </m:oMath>
          </w:p>
        </w:tc>
      </w:tr>
    </w:tbl>
    <w:p w:rsidR="00DB672D" w:rsidRDefault="00DB672D" w:rsidP="007A6F36">
      <w:pPr>
        <w:jc w:val="both"/>
        <w:rPr>
          <w:rFonts w:ascii="Cambria" w:hAnsi="Cambria"/>
          <w:sz w:val="22"/>
          <w:szCs w:val="22"/>
        </w:rPr>
      </w:pPr>
    </w:p>
    <w:p w:rsidR="007A6F36" w:rsidRPr="00EC788C" w:rsidRDefault="007A6F36" w:rsidP="007A6F36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Poziom</w:t>
      </w:r>
      <w:r w:rsidRPr="00EC788C">
        <w:rPr>
          <w:rFonts w:ascii="Cambria" w:hAnsi="Cambria"/>
          <w:b/>
          <w:bCs/>
          <w:sz w:val="22"/>
          <w:szCs w:val="22"/>
        </w:rPr>
        <w:t xml:space="preserve"> (W)</w:t>
      </w:r>
    </w:p>
    <w:p w:rsidR="007A6F36" w:rsidRPr="00EC788C" w:rsidRDefault="007A6F36" w:rsidP="007A6F36">
      <w:pPr>
        <w:pStyle w:val="Tekstpodstawowy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celującą</w:t>
      </w:r>
      <w:r w:rsidRPr="00EC788C">
        <w:rPr>
          <w:rFonts w:ascii="Cambria" w:hAnsi="Cambria"/>
          <w:sz w:val="22"/>
          <w:szCs w:val="22"/>
        </w:rPr>
        <w:t>, jeśli opanował wiedzę i umiejętności z poziomów (K)–(D) oraz</w:t>
      </w:r>
      <w:r w:rsidR="00511A92">
        <w:rPr>
          <w:rFonts w:ascii="Cambria" w:hAnsi="Cambria"/>
          <w:sz w:val="22"/>
          <w:szCs w:val="22"/>
        </w:rPr>
        <w:t xml:space="preserve"> dodatkowo</w:t>
      </w:r>
      <w:r w:rsidRPr="00EC788C">
        <w:rPr>
          <w:rFonts w:ascii="Cambria" w:hAnsi="Cambria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A6F36" w:rsidRPr="00EC788C" w:rsidTr="00DE6393">
        <w:tc>
          <w:tcPr>
            <w:tcW w:w="9062" w:type="dxa"/>
          </w:tcPr>
          <w:p w:rsidR="007A6F36" w:rsidRPr="00EC788C" w:rsidRDefault="007A6F36" w:rsidP="004F0BEF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przeprowadza </w:t>
            </w:r>
            <w:r w:rsidR="009B0871" w:rsidRPr="00EC788C">
              <w:rPr>
                <w:rFonts w:ascii="Cambria" w:hAnsi="Cambria"/>
                <w:sz w:val="22"/>
                <w:szCs w:val="22"/>
              </w:rPr>
              <w:t>dow</w:t>
            </w:r>
            <w:r w:rsidR="009B0871">
              <w:rPr>
                <w:rFonts w:ascii="Cambria" w:hAnsi="Cambria"/>
                <w:sz w:val="22"/>
                <w:szCs w:val="22"/>
              </w:rPr>
              <w:t>ody</w:t>
            </w:r>
            <w:r w:rsidR="009B0871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915653" w:rsidRPr="00EC788C">
              <w:rPr>
                <w:rFonts w:ascii="Cambria" w:hAnsi="Cambria"/>
                <w:sz w:val="22"/>
                <w:szCs w:val="22"/>
              </w:rPr>
              <w:t>twierdzenia Pitagorasa i twierdzenia odwrotnego do twierdzenia Pitagorasa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7A6F36" w:rsidP="00180FF2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rozwiązuje zadania o znacznym stopniu trudności z zastosowaniem trygonometrii</w:t>
            </w:r>
            <w:r w:rsidR="00995284" w:rsidRPr="00EC788C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8164B4" w:rsidRPr="00EC788C">
              <w:rPr>
                <w:rFonts w:ascii="Cambria" w:hAnsi="Cambria"/>
                <w:sz w:val="22"/>
                <w:szCs w:val="22"/>
              </w:rPr>
              <w:t>w</w:t>
            </w:r>
            <w:r w:rsidR="008164B4">
              <w:rPr>
                <w:rFonts w:ascii="Cambria" w:hAnsi="Cambria"/>
                <w:sz w:val="22"/>
                <w:szCs w:val="22"/>
              </w:rPr>
              <w:t> </w:t>
            </w:r>
            <w:r w:rsidR="00995284" w:rsidRPr="00EC788C">
              <w:rPr>
                <w:rFonts w:ascii="Cambria" w:hAnsi="Cambria"/>
                <w:sz w:val="22"/>
                <w:szCs w:val="22"/>
              </w:rPr>
              <w:t>tym zadania na dowodzenie związków miarowych w trójkątach i czworokątach</w:t>
            </w:r>
          </w:p>
        </w:tc>
      </w:tr>
    </w:tbl>
    <w:p w:rsidR="007A6F36" w:rsidRPr="00EC788C" w:rsidRDefault="007A6F36" w:rsidP="007A6F36">
      <w:pPr>
        <w:jc w:val="both"/>
        <w:rPr>
          <w:rFonts w:ascii="Cambria" w:hAnsi="Cambria"/>
          <w:b/>
          <w:bCs/>
          <w:sz w:val="22"/>
          <w:szCs w:val="22"/>
        </w:rPr>
      </w:pPr>
    </w:p>
    <w:p w:rsidR="007A6F36" w:rsidRPr="00EC788C" w:rsidRDefault="00222CF0" w:rsidP="007A6F36">
      <w:pPr>
        <w:pStyle w:val="Nagwek1"/>
        <w:rPr>
          <w:sz w:val="22"/>
          <w:szCs w:val="22"/>
        </w:rPr>
      </w:pPr>
      <w:r w:rsidRPr="00EC788C">
        <w:rPr>
          <w:sz w:val="22"/>
          <w:szCs w:val="22"/>
        </w:rPr>
        <w:t>5</w:t>
      </w:r>
      <w:r w:rsidR="007A6F36" w:rsidRPr="00EC788C">
        <w:rPr>
          <w:sz w:val="22"/>
          <w:szCs w:val="22"/>
        </w:rPr>
        <w:t>. PLANIMETRIA</w:t>
      </w:r>
    </w:p>
    <w:p w:rsidR="007A6F36" w:rsidRPr="00EC788C" w:rsidRDefault="007A6F36" w:rsidP="007A6F36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(K)</w:t>
      </w:r>
    </w:p>
    <w:p w:rsidR="007A6F36" w:rsidRPr="00EC788C" w:rsidRDefault="007A6F36" w:rsidP="007A6F36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dopuszczającą</w:t>
      </w:r>
      <w:r w:rsidRPr="00EC788C">
        <w:rPr>
          <w:rFonts w:ascii="Cambria" w:hAnsi="Cambria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C00ACB" w:rsidRPr="00EC788C" w:rsidTr="00DE6393">
        <w:tc>
          <w:tcPr>
            <w:tcW w:w="9062" w:type="dxa"/>
          </w:tcPr>
          <w:p w:rsidR="00C00ACB" w:rsidRPr="00EC788C" w:rsidRDefault="00C00AC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rozpoznaje kąty środkowe w okręgu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222CF0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oblicza długość okręgu i długość łuku okręgu w prostych przypadkach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222CF0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oblicz</w:t>
            </w:r>
            <w:r w:rsidR="00E47F5B" w:rsidRPr="00EC788C">
              <w:rPr>
                <w:rFonts w:ascii="Cambria" w:hAnsi="Cambria"/>
                <w:sz w:val="22"/>
                <w:szCs w:val="22"/>
              </w:rPr>
              <w:t>a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pole koła i pole wycinka koła</w:t>
            </w:r>
            <w:r w:rsidR="00D954E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954E1" w:rsidRPr="00EC788C">
              <w:rPr>
                <w:rFonts w:ascii="Cambria" w:hAnsi="Cambria"/>
                <w:sz w:val="22"/>
                <w:szCs w:val="22"/>
              </w:rPr>
              <w:t>w prostych przypadkach</w:t>
            </w:r>
          </w:p>
        </w:tc>
      </w:tr>
      <w:tr w:rsidR="00D954E1" w:rsidRPr="00EC788C" w:rsidTr="00DE6393">
        <w:tc>
          <w:tcPr>
            <w:tcW w:w="9062" w:type="dxa"/>
          </w:tcPr>
          <w:p w:rsidR="00D954E1" w:rsidRPr="00EC788C" w:rsidRDefault="00D954E1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rozpoznaje okręgi styczne, gdy dane są promienie tych okręgów i odległość</w:t>
            </w:r>
            <w:r w:rsidR="00E81E8A">
              <w:rPr>
                <w:rFonts w:ascii="Cambria" w:hAnsi="Cambria"/>
                <w:sz w:val="22"/>
                <w:szCs w:val="22"/>
              </w:rPr>
              <w:t xml:space="preserve"> między</w:t>
            </w:r>
            <w:r>
              <w:rPr>
                <w:rFonts w:ascii="Cambria" w:hAnsi="Cambria"/>
                <w:sz w:val="22"/>
                <w:szCs w:val="22"/>
              </w:rPr>
              <w:t xml:space="preserve"> ich środk</w:t>
            </w:r>
            <w:r w:rsidR="00E81E8A">
              <w:rPr>
                <w:rFonts w:ascii="Cambria" w:hAnsi="Cambria"/>
                <w:sz w:val="22"/>
                <w:szCs w:val="22"/>
              </w:rPr>
              <w:t>ami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F47C68" w:rsidP="00F47C68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rozpoznaje kąty wpisane w okr</w:t>
            </w:r>
            <w:r w:rsidR="0091159A" w:rsidRPr="00EC788C">
              <w:rPr>
                <w:rFonts w:ascii="Cambria" w:hAnsi="Cambria"/>
                <w:bCs/>
                <w:sz w:val="22"/>
                <w:szCs w:val="22"/>
              </w:rPr>
              <w:t>ąg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 oraz wskazuje łuki, na których są oparte</w:t>
            </w:r>
            <w:r w:rsidR="00D73437">
              <w:rPr>
                <w:rFonts w:ascii="Cambria" w:hAnsi="Cambria"/>
                <w:bCs/>
                <w:sz w:val="22"/>
                <w:szCs w:val="22"/>
              </w:rPr>
              <w:t xml:space="preserve"> te kąty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F47C68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stosuje </w:t>
            </w:r>
            <w:r w:rsidR="003A3503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w prostych przypadkach</w:t>
            </w:r>
            <w:r w:rsidR="003A3503"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twierdzenie o ką</w:t>
            </w:r>
            <w:r w:rsidR="002220AB">
              <w:rPr>
                <w:rFonts w:ascii="Cambria" w:hAnsi="Cambria"/>
                <w:bCs/>
                <w:sz w:val="22"/>
                <w:szCs w:val="22"/>
              </w:rPr>
              <w:t>tach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 środkowym i wpisanym opartych na tym samym łuku</w:t>
            </w:r>
            <w:r w:rsidR="00E47F5B" w:rsidRPr="00EC788C">
              <w:rPr>
                <w:rFonts w:ascii="Cambria" w:hAnsi="Cambria"/>
                <w:bCs/>
                <w:sz w:val="22"/>
                <w:szCs w:val="22"/>
              </w:rPr>
              <w:t xml:space="preserve"> oraz wnioski z tego twierdzenia 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F47C68" w:rsidP="00F47C68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rozwiązuje zadania </w:t>
            </w:r>
            <w:r w:rsidR="001F2AF4" w:rsidRPr="00EC788C">
              <w:rPr>
                <w:rFonts w:ascii="Cambria" w:hAnsi="Cambria"/>
                <w:bCs/>
                <w:sz w:val="22"/>
                <w:szCs w:val="22"/>
              </w:rPr>
              <w:t>dotyczące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 </w:t>
            </w:r>
            <w:r w:rsidR="001F2AF4" w:rsidRPr="00EC788C">
              <w:rPr>
                <w:rFonts w:ascii="Cambria" w:hAnsi="Cambria"/>
                <w:bCs/>
                <w:sz w:val="22"/>
                <w:szCs w:val="22"/>
              </w:rPr>
              <w:t xml:space="preserve">okręgu opisanego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na trójkącie równobocznym lub prostokątnym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F47C68" w:rsidP="00F47C68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rozwiązuje zadania dotyczące okręgu wpisanego w trójkąt równoboczny lub prostokątny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CD14AE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opisuje własności wielokątów foremnych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CD14AE" w:rsidP="00DE6393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stosuje </w:t>
            </w:r>
            <w:r w:rsidR="006D7E89" w:rsidRPr="00EC788C">
              <w:rPr>
                <w:rFonts w:ascii="Cambria" w:hAnsi="Cambria"/>
                <w:sz w:val="22"/>
                <w:szCs w:val="22"/>
              </w:rPr>
              <w:t xml:space="preserve">w prostych przypadkach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twierdzenie cosinusów do rozwiązywania trójkątów 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9E779B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wskazuje najmniejszy (największy) kąt w trójkącie, </w:t>
            </w:r>
            <w:r w:rsidR="00DB2A16">
              <w:rPr>
                <w:rFonts w:ascii="Cambria" w:hAnsi="Cambria"/>
                <w:bCs/>
                <w:sz w:val="22"/>
                <w:szCs w:val="22"/>
              </w:rPr>
              <w:t>gdy dane są</w:t>
            </w:r>
            <w:r w:rsidR="00DB2A16"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długości boków trójkąta</w:t>
            </w:r>
          </w:p>
        </w:tc>
      </w:tr>
    </w:tbl>
    <w:p w:rsidR="007A6F36" w:rsidRPr="00EC788C" w:rsidRDefault="007A6F36" w:rsidP="007A6F36">
      <w:pPr>
        <w:jc w:val="both"/>
        <w:rPr>
          <w:rFonts w:ascii="Cambria" w:hAnsi="Cambria"/>
          <w:sz w:val="22"/>
          <w:szCs w:val="22"/>
        </w:rPr>
      </w:pPr>
    </w:p>
    <w:p w:rsidR="008D5122" w:rsidRPr="00EC788C" w:rsidRDefault="008D5122" w:rsidP="008D5122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Poziom</w:t>
      </w:r>
      <w:r w:rsidRPr="00EC788C">
        <w:rPr>
          <w:rFonts w:ascii="Cambria" w:hAnsi="Cambria"/>
          <w:b/>
          <w:bCs/>
          <w:sz w:val="22"/>
          <w:szCs w:val="22"/>
        </w:rPr>
        <w:t xml:space="preserve"> (P)</w:t>
      </w:r>
    </w:p>
    <w:p w:rsidR="008D5122" w:rsidRPr="00EC788C" w:rsidRDefault="008D5122" w:rsidP="008D5122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dostateczną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8338EC" w:rsidRPr="00EC788C">
        <w:rPr>
          <w:rFonts w:ascii="Cambria" w:hAnsi="Cambria"/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8338EC">
        <w:rPr>
          <w:rFonts w:ascii="Cambria" w:hAnsi="Cambria"/>
          <w:sz w:val="22"/>
          <w:szCs w:val="22"/>
        </w:rPr>
        <w:t>u</w:t>
      </w:r>
      <w:r w:rsidRPr="00EC788C">
        <w:rPr>
          <w:rFonts w:ascii="Cambria" w:hAnsi="Cambria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8D5122" w:rsidRPr="00EC788C" w:rsidTr="00A412DB">
        <w:tc>
          <w:tcPr>
            <w:tcW w:w="9062" w:type="dxa"/>
          </w:tcPr>
          <w:p w:rsidR="008D5122" w:rsidRPr="00EC788C" w:rsidRDefault="008D5122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oblicza pole figury, stosując wz</w:t>
            </w:r>
            <w:r w:rsidR="00A20995">
              <w:rPr>
                <w:rFonts w:ascii="Cambria" w:hAnsi="Cambria"/>
                <w:sz w:val="22"/>
                <w:szCs w:val="22"/>
              </w:rPr>
              <w:t>ory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na pole koła i pole wycinka koła w prostych sytuacjach</w:t>
            </w:r>
          </w:p>
        </w:tc>
      </w:tr>
      <w:tr w:rsidR="008D5122" w:rsidRPr="00EC788C" w:rsidTr="00A412DB">
        <w:tc>
          <w:tcPr>
            <w:tcW w:w="9062" w:type="dxa"/>
          </w:tcPr>
          <w:p w:rsidR="008D5122" w:rsidRPr="00EC788C" w:rsidRDefault="00A9463A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wykorzystuje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8D5122" w:rsidRPr="00EC788C">
              <w:rPr>
                <w:rFonts w:ascii="Cambria" w:hAnsi="Cambria"/>
                <w:bCs/>
                <w:sz w:val="22"/>
                <w:szCs w:val="22"/>
              </w:rPr>
              <w:t>twierdzenie o ką</w:t>
            </w:r>
            <w:r w:rsidR="002220AB">
              <w:rPr>
                <w:rFonts w:ascii="Cambria" w:hAnsi="Cambria"/>
                <w:bCs/>
                <w:sz w:val="22"/>
                <w:szCs w:val="22"/>
              </w:rPr>
              <w:t>tach</w:t>
            </w:r>
            <w:r w:rsidR="008D5122" w:rsidRPr="00EC788C">
              <w:rPr>
                <w:rFonts w:ascii="Cambria" w:hAnsi="Cambria"/>
                <w:bCs/>
                <w:sz w:val="22"/>
                <w:szCs w:val="22"/>
              </w:rPr>
              <w:t xml:space="preserve"> środkowym i wpisanym opartych na tym samym łuku oraz wnioski z tego twierdzenia </w:t>
            </w:r>
          </w:p>
        </w:tc>
      </w:tr>
      <w:tr w:rsidR="008D5122" w:rsidRPr="00EC788C" w:rsidTr="00A412DB">
        <w:tc>
          <w:tcPr>
            <w:tcW w:w="9062" w:type="dxa"/>
          </w:tcPr>
          <w:p w:rsidR="008D5122" w:rsidRPr="00EC788C" w:rsidRDefault="008D5122" w:rsidP="00A412DB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rozwiązuje</w:t>
            </w:r>
            <w:r w:rsidR="00326679">
              <w:rPr>
                <w:rFonts w:ascii="Cambria" w:hAnsi="Cambria"/>
                <w:bCs/>
                <w:sz w:val="22"/>
                <w:szCs w:val="22"/>
              </w:rPr>
              <w:t xml:space="preserve"> proste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 zadania dotyczące okręgu opisanego na dowolnym trójkącie </w:t>
            </w:r>
          </w:p>
        </w:tc>
      </w:tr>
      <w:tr w:rsidR="008D5122" w:rsidRPr="00EC788C" w:rsidTr="00A412DB">
        <w:tc>
          <w:tcPr>
            <w:tcW w:w="9062" w:type="dxa"/>
          </w:tcPr>
          <w:p w:rsidR="008D5122" w:rsidRPr="00EC788C" w:rsidRDefault="008D5122" w:rsidP="00A412DB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rozwiązuje </w:t>
            </w:r>
            <w:r w:rsidR="00326679">
              <w:rPr>
                <w:rFonts w:ascii="Cambria" w:hAnsi="Cambria"/>
                <w:bCs/>
                <w:sz w:val="22"/>
                <w:szCs w:val="22"/>
              </w:rPr>
              <w:t xml:space="preserve">proste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zadania dotyczące okręgu wpisanego w dowolny trójkąt</w:t>
            </w:r>
          </w:p>
        </w:tc>
      </w:tr>
      <w:tr w:rsidR="008D5122" w:rsidRPr="00EC788C" w:rsidTr="00A412DB">
        <w:tc>
          <w:tcPr>
            <w:tcW w:w="9062" w:type="dxa"/>
          </w:tcPr>
          <w:p w:rsidR="008D5122" w:rsidRPr="00EC788C" w:rsidRDefault="008D5122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oblicza miarę kąta wewnętrznego danego wielokąta foremnego</w:t>
            </w:r>
          </w:p>
        </w:tc>
      </w:tr>
      <w:tr w:rsidR="008D5122" w:rsidRPr="00EC788C" w:rsidTr="00A412DB">
        <w:tc>
          <w:tcPr>
            <w:tcW w:w="9062" w:type="dxa"/>
          </w:tcPr>
          <w:p w:rsidR="008D5122" w:rsidRPr="00EC788C" w:rsidRDefault="008D5122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wyznacza liczbę boków wielokąta foremnego, </w:t>
            </w:r>
            <w:r w:rsidR="0077018D">
              <w:rPr>
                <w:rFonts w:ascii="Cambria" w:hAnsi="Cambria"/>
                <w:sz w:val="22"/>
                <w:szCs w:val="22"/>
              </w:rPr>
              <w:t>gdy dana jest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sum</w:t>
            </w:r>
            <w:r w:rsidR="00552B8B">
              <w:rPr>
                <w:rFonts w:ascii="Cambria" w:hAnsi="Cambria"/>
                <w:sz w:val="22"/>
                <w:szCs w:val="22"/>
              </w:rPr>
              <w:t>a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miar jego kątów wewnętrznych </w:t>
            </w:r>
          </w:p>
        </w:tc>
      </w:tr>
      <w:tr w:rsidR="008D5122" w:rsidRPr="00EC788C" w:rsidTr="00A412DB">
        <w:tc>
          <w:tcPr>
            <w:tcW w:w="9062" w:type="dxa"/>
          </w:tcPr>
          <w:p w:rsidR="008D5122" w:rsidRPr="00EC788C" w:rsidRDefault="008D5122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oblicza </w:t>
            </w:r>
            <w:r w:rsidR="002E55C9" w:rsidRPr="00EC788C">
              <w:rPr>
                <w:rFonts w:ascii="Cambria" w:hAnsi="Cambria"/>
                <w:bCs/>
                <w:color w:val="000000"/>
                <w:sz w:val="22"/>
                <w:szCs w:val="22"/>
              </w:rPr>
              <w:t>w prostych przypadkach</w:t>
            </w:r>
            <w:r w:rsidR="002E55C9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sz w:val="22"/>
                <w:szCs w:val="22"/>
              </w:rPr>
              <w:t>promień okręgu opisanego na wielokącie foremnym i</w:t>
            </w:r>
            <w:r w:rsidR="002E55C9">
              <w:rPr>
                <w:rFonts w:ascii="Cambria" w:hAnsi="Cambria"/>
                <w:sz w:val="22"/>
                <w:szCs w:val="22"/>
              </w:rPr>
              <w:t> </w:t>
            </w:r>
            <w:r w:rsidR="008A0EB4">
              <w:rPr>
                <w:rFonts w:ascii="Cambria" w:hAnsi="Cambria"/>
                <w:sz w:val="22"/>
                <w:szCs w:val="22"/>
              </w:rPr>
              <w:t xml:space="preserve">promień okręgu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wpisanego w wielokąt foremny </w:t>
            </w:r>
          </w:p>
        </w:tc>
      </w:tr>
      <w:tr w:rsidR="008D5122" w:rsidRPr="00EC788C" w:rsidTr="00A412DB">
        <w:tc>
          <w:tcPr>
            <w:tcW w:w="9062" w:type="dxa"/>
          </w:tcPr>
          <w:p w:rsidR="008D5122" w:rsidRPr="00EC788C" w:rsidRDefault="008D5122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lastRenderedPageBreak/>
              <w:t>stosuje twierdzenie cosinusów do rozwiązywania trójkątów</w:t>
            </w:r>
          </w:p>
        </w:tc>
      </w:tr>
    </w:tbl>
    <w:p w:rsidR="008D5122" w:rsidRDefault="008D5122" w:rsidP="007A6F36">
      <w:pPr>
        <w:jc w:val="both"/>
        <w:rPr>
          <w:rFonts w:ascii="Cambria" w:hAnsi="Cambria"/>
          <w:sz w:val="22"/>
          <w:szCs w:val="22"/>
        </w:rPr>
      </w:pPr>
    </w:p>
    <w:p w:rsidR="007A6F36" w:rsidRPr="00EC788C" w:rsidRDefault="007A6F36" w:rsidP="007A6F36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(R)</w:t>
      </w:r>
    </w:p>
    <w:p w:rsidR="007A6F36" w:rsidRPr="00EC788C" w:rsidRDefault="007A6F36" w:rsidP="007A6F36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3304C3" w:rsidRPr="00EC788C">
        <w:rPr>
          <w:rFonts w:ascii="Cambria" w:hAnsi="Cambria"/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3304C3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A6F36" w:rsidRPr="00EC788C" w:rsidTr="00DE6393">
        <w:tc>
          <w:tcPr>
            <w:tcW w:w="9062" w:type="dxa"/>
          </w:tcPr>
          <w:p w:rsidR="007A6F36" w:rsidRPr="00EC788C" w:rsidRDefault="00954C79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oblicza </w:t>
            </w:r>
            <w:r w:rsidR="00F315D7" w:rsidRPr="00EC788C">
              <w:rPr>
                <w:rFonts w:ascii="Cambria" w:hAnsi="Cambria"/>
                <w:sz w:val="22"/>
                <w:szCs w:val="22"/>
              </w:rPr>
              <w:t xml:space="preserve">pole </w:t>
            </w:r>
            <w:r w:rsidRPr="00EC788C">
              <w:rPr>
                <w:rFonts w:ascii="Cambria" w:hAnsi="Cambria"/>
                <w:sz w:val="22"/>
                <w:szCs w:val="22"/>
              </w:rPr>
              <w:t>figur</w:t>
            </w:r>
            <w:r w:rsidR="00F315D7" w:rsidRPr="00EC788C">
              <w:rPr>
                <w:rFonts w:ascii="Cambria" w:hAnsi="Cambria"/>
                <w:sz w:val="22"/>
                <w:szCs w:val="22"/>
              </w:rPr>
              <w:t>y</w:t>
            </w:r>
            <w:r w:rsidR="00390F6B" w:rsidRPr="00EC788C">
              <w:rPr>
                <w:rFonts w:ascii="Cambria" w:hAnsi="Cambria"/>
                <w:sz w:val="22"/>
                <w:szCs w:val="22"/>
              </w:rPr>
              <w:t>,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F315D7" w:rsidRPr="00EC788C">
              <w:rPr>
                <w:rFonts w:ascii="Cambria" w:hAnsi="Cambria"/>
                <w:sz w:val="22"/>
                <w:szCs w:val="22"/>
              </w:rPr>
              <w:t>stosując wz</w:t>
            </w:r>
            <w:r w:rsidR="00390F6B" w:rsidRPr="00EC788C">
              <w:rPr>
                <w:rFonts w:ascii="Cambria" w:hAnsi="Cambria"/>
                <w:sz w:val="22"/>
                <w:szCs w:val="22"/>
              </w:rPr>
              <w:t>ory</w:t>
            </w:r>
            <w:r w:rsidR="00F315D7" w:rsidRPr="00EC788C">
              <w:rPr>
                <w:rFonts w:ascii="Cambria" w:hAnsi="Cambria"/>
                <w:sz w:val="22"/>
                <w:szCs w:val="22"/>
              </w:rPr>
              <w:t xml:space="preserve"> na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F315D7" w:rsidRPr="00EC788C">
              <w:rPr>
                <w:rFonts w:ascii="Cambria" w:hAnsi="Cambria"/>
                <w:sz w:val="22"/>
                <w:szCs w:val="22"/>
              </w:rPr>
              <w:t xml:space="preserve">pole 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koła i </w:t>
            </w:r>
            <w:r w:rsidR="00F315D7" w:rsidRPr="00EC788C">
              <w:rPr>
                <w:rFonts w:ascii="Cambria" w:hAnsi="Cambria"/>
                <w:sz w:val="22"/>
                <w:szCs w:val="22"/>
              </w:rPr>
              <w:t>pole wycinka koł</w:t>
            </w:r>
            <w:r w:rsidR="00A20995">
              <w:rPr>
                <w:rFonts w:ascii="Cambria" w:hAnsi="Cambria"/>
                <w:sz w:val="22"/>
                <w:szCs w:val="22"/>
              </w:rPr>
              <w:t>a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954C79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wykorzystuje twierdzenie o odcinkach stycznych do rozwiązywania zadań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F315D7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stosuje </w:t>
            </w:r>
            <w:r w:rsidR="00D10E53" w:rsidRPr="00EC788C">
              <w:rPr>
                <w:rFonts w:ascii="Cambria" w:hAnsi="Cambria"/>
                <w:sz w:val="22"/>
                <w:szCs w:val="22"/>
              </w:rPr>
              <w:t>w trudniejszych przypadkach</w:t>
            </w:r>
            <w:r w:rsidR="00D10E53" w:rsidRPr="00EC788C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twierdzenie o kątach środkowym i wpisanym opartych na tym samym łuku oraz wnioski z tego twierdzenia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7E0889" w:rsidRPr="00EC788C" w:rsidTr="00F315D7">
        <w:tc>
          <w:tcPr>
            <w:tcW w:w="9062" w:type="dxa"/>
          </w:tcPr>
          <w:p w:rsidR="00B102F2" w:rsidRPr="00EC788C" w:rsidRDefault="00B102F2" w:rsidP="007A6F36">
            <w:pPr>
              <w:numPr>
                <w:ilvl w:val="0"/>
                <w:numId w:val="8"/>
              </w:numP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stosuje twierdzenie o kącie między styczną a cięciwą okręgu do rozwiązywania zadań </w:t>
            </w:r>
          </w:p>
        </w:tc>
      </w:tr>
      <w:tr w:rsidR="00295FD8" w:rsidRPr="00EC788C" w:rsidTr="00F315D7">
        <w:tc>
          <w:tcPr>
            <w:tcW w:w="9062" w:type="dxa"/>
          </w:tcPr>
          <w:p w:rsidR="00295FD8" w:rsidRPr="00EC788C" w:rsidRDefault="00295FD8" w:rsidP="007A6F36">
            <w:pPr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stosuje wzory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4R</m:t>
                  </m:r>
                </m:den>
              </m:f>
            </m:oMath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a+b+c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  <w:sz w:val="22"/>
                  <w:szCs w:val="22"/>
                </w:rPr>
                <m:t>⋅</m:t>
              </m:r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oMath>
            <w:r w:rsidRPr="00EC788C">
              <w:rPr>
                <w:rFonts w:ascii="Cambria" w:hAnsi="Cambria"/>
                <w:sz w:val="22"/>
                <w:szCs w:val="22"/>
              </w:rPr>
              <w:t xml:space="preserve"> do obliczania pola trójkąta</w:t>
            </w:r>
          </w:p>
        </w:tc>
      </w:tr>
      <w:tr w:rsidR="00295FD8" w:rsidRPr="00EC788C" w:rsidTr="00F315D7">
        <w:tc>
          <w:tcPr>
            <w:tcW w:w="9062" w:type="dxa"/>
          </w:tcPr>
          <w:p w:rsidR="00295FD8" w:rsidRPr="00EC788C" w:rsidRDefault="00295FD8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bada, czy trójkąt jest ostrokątny, prostokątny, rozwartokątny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954C79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rozwiązuje zadania </w:t>
            </w:r>
            <w:r w:rsidR="00F315D7" w:rsidRPr="00EC788C">
              <w:rPr>
                <w:rFonts w:ascii="Cambria" w:hAnsi="Cambria"/>
                <w:bCs/>
                <w:sz w:val="22"/>
                <w:szCs w:val="22"/>
              </w:rPr>
              <w:t>dotyczące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 </w:t>
            </w:r>
            <w:r w:rsidR="00F315D7" w:rsidRPr="00EC788C">
              <w:rPr>
                <w:rFonts w:ascii="Cambria" w:hAnsi="Cambria"/>
                <w:bCs/>
                <w:sz w:val="22"/>
                <w:szCs w:val="22"/>
              </w:rPr>
              <w:t xml:space="preserve">okręgu opisanego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na trójkącie</w:t>
            </w:r>
          </w:p>
        </w:tc>
      </w:tr>
      <w:tr w:rsidR="007A6F36" w:rsidRPr="00EC788C" w:rsidTr="00DE6393">
        <w:tc>
          <w:tcPr>
            <w:tcW w:w="9062" w:type="dxa"/>
          </w:tcPr>
          <w:p w:rsidR="007A6F36" w:rsidRPr="00EC788C" w:rsidRDefault="00954C79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rozwiązuje zadania </w:t>
            </w:r>
            <w:r w:rsidR="00F315D7" w:rsidRPr="00EC788C">
              <w:rPr>
                <w:rFonts w:ascii="Cambria" w:hAnsi="Cambria"/>
                <w:bCs/>
                <w:sz w:val="22"/>
                <w:szCs w:val="22"/>
              </w:rPr>
              <w:t>dotyczące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 </w:t>
            </w:r>
            <w:r w:rsidR="00F315D7" w:rsidRPr="00EC788C">
              <w:rPr>
                <w:rFonts w:ascii="Cambria" w:hAnsi="Cambria"/>
                <w:bCs/>
                <w:sz w:val="22"/>
                <w:szCs w:val="22"/>
              </w:rPr>
              <w:t xml:space="preserve">okręgu wpisanego </w:t>
            </w:r>
            <w:r w:rsidRPr="00EC788C">
              <w:rPr>
                <w:rFonts w:ascii="Cambria" w:hAnsi="Cambria"/>
                <w:bCs/>
                <w:sz w:val="22"/>
                <w:szCs w:val="22"/>
              </w:rPr>
              <w:t>w trójkąt</w:t>
            </w:r>
          </w:p>
        </w:tc>
      </w:tr>
      <w:tr w:rsidR="00954C79" w:rsidRPr="00EC788C" w:rsidTr="00DE6393">
        <w:tc>
          <w:tcPr>
            <w:tcW w:w="9062" w:type="dxa"/>
          </w:tcPr>
          <w:p w:rsidR="00954C79" w:rsidRPr="00EC788C" w:rsidRDefault="00C833FD" w:rsidP="007A6F36">
            <w:pPr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stosuje twierdzenie cosinusów do rozwiązywania trójkątów</w:t>
            </w:r>
            <w:r w:rsidR="00F315D7" w:rsidRPr="00EC788C">
              <w:rPr>
                <w:rFonts w:ascii="Cambria" w:hAnsi="Cambria"/>
                <w:bCs/>
                <w:sz w:val="22"/>
                <w:szCs w:val="22"/>
              </w:rPr>
              <w:t xml:space="preserve"> oraz</w:t>
            </w:r>
            <w:r w:rsidR="00651722" w:rsidRPr="00EC788C">
              <w:rPr>
                <w:rFonts w:ascii="Cambria" w:hAnsi="Cambria"/>
                <w:bCs/>
                <w:sz w:val="22"/>
                <w:szCs w:val="22"/>
              </w:rPr>
              <w:t xml:space="preserve"> do</w:t>
            </w:r>
            <w:r w:rsidR="00F315D7" w:rsidRPr="00EC788C">
              <w:rPr>
                <w:rFonts w:ascii="Cambria" w:hAnsi="Cambria"/>
                <w:bCs/>
                <w:sz w:val="22"/>
                <w:szCs w:val="22"/>
              </w:rPr>
              <w:t xml:space="preserve"> rozwiązywania zadań</w:t>
            </w:r>
            <w:r w:rsidR="00F315D7" w:rsidRPr="00EC788C">
              <w:rPr>
                <w:rFonts w:ascii="Cambria" w:hAnsi="Cambria"/>
                <w:sz w:val="22"/>
                <w:szCs w:val="22"/>
              </w:rPr>
              <w:t xml:space="preserve"> o</w:t>
            </w:r>
            <w:r w:rsidR="00390F6B" w:rsidRPr="00EC788C">
              <w:rPr>
                <w:rFonts w:ascii="Cambria" w:hAnsi="Cambria"/>
                <w:sz w:val="22"/>
                <w:szCs w:val="22"/>
              </w:rPr>
              <w:t>sadzonych w</w:t>
            </w:r>
            <w:r w:rsidR="00F315D7" w:rsidRPr="00EC788C">
              <w:rPr>
                <w:rFonts w:ascii="Cambria" w:hAnsi="Cambria"/>
                <w:sz w:val="22"/>
                <w:szCs w:val="22"/>
              </w:rPr>
              <w:t xml:space="preserve"> kontekście praktycznym</w:t>
            </w:r>
          </w:p>
        </w:tc>
      </w:tr>
    </w:tbl>
    <w:p w:rsidR="008D5122" w:rsidRDefault="008D5122" w:rsidP="007A6F36">
      <w:pPr>
        <w:jc w:val="both"/>
        <w:rPr>
          <w:rFonts w:ascii="Cambria" w:hAnsi="Cambria"/>
          <w:sz w:val="22"/>
          <w:szCs w:val="22"/>
        </w:rPr>
      </w:pPr>
    </w:p>
    <w:p w:rsidR="008D5122" w:rsidRPr="00EC788C" w:rsidRDefault="008D5122" w:rsidP="008D5122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(D)</w:t>
      </w:r>
    </w:p>
    <w:p w:rsidR="008D5122" w:rsidRPr="00EC788C" w:rsidRDefault="008D5122" w:rsidP="008D5122">
      <w:pPr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bardzo 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3304C3" w:rsidRPr="00EC788C">
        <w:rPr>
          <w:rFonts w:ascii="Cambria" w:hAnsi="Cambria"/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3304C3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8D5122" w:rsidRPr="00EC788C" w:rsidTr="00A412DB">
        <w:tc>
          <w:tcPr>
            <w:tcW w:w="9062" w:type="dxa"/>
          </w:tcPr>
          <w:p w:rsidR="008D5122" w:rsidRPr="00EC788C" w:rsidRDefault="008D5122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wykorzystuje twierdzenie o odcinkach stycznych do rozwiązywania</w:t>
            </w:r>
            <w:r w:rsidR="003304C3">
              <w:rPr>
                <w:rFonts w:ascii="Cambria" w:hAnsi="Cambria"/>
                <w:sz w:val="22"/>
                <w:szCs w:val="22"/>
              </w:rPr>
              <w:t xml:space="preserve"> trudniejszych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zadań</w:t>
            </w:r>
          </w:p>
        </w:tc>
      </w:tr>
      <w:tr w:rsidR="008D5122" w:rsidRPr="00EC788C" w:rsidTr="00A412DB">
        <w:tc>
          <w:tcPr>
            <w:tcW w:w="9062" w:type="dxa"/>
          </w:tcPr>
          <w:p w:rsidR="008D5122" w:rsidRPr="00EC788C" w:rsidRDefault="008D5122" w:rsidP="00A412DB">
            <w:pPr>
              <w:numPr>
                <w:ilvl w:val="0"/>
                <w:numId w:val="8"/>
              </w:numP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stosuje twierdzenie o kącie między styczną a cięciwą okręgu do rozwiązywania </w:t>
            </w:r>
            <w:r w:rsidR="003304C3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trudniejszych </w:t>
            </w:r>
            <w:r w:rsidRPr="00EC788C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zadań</w:t>
            </w:r>
          </w:p>
        </w:tc>
      </w:tr>
      <w:tr w:rsidR="008D5122" w:rsidRPr="00EC788C" w:rsidTr="00A412DB">
        <w:tc>
          <w:tcPr>
            <w:tcW w:w="9062" w:type="dxa"/>
          </w:tcPr>
          <w:p w:rsidR="008D5122" w:rsidRPr="00EC788C" w:rsidRDefault="008D5122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uzasadnia wzory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4R</m:t>
                  </m:r>
                </m:den>
              </m:f>
            </m:oMath>
            <w:r w:rsidRPr="00EC788C">
              <w:rPr>
                <w:rFonts w:ascii="Cambria" w:hAnsi="Cambria"/>
                <w:bCs/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a+b+c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  <w:sz w:val="22"/>
                  <w:szCs w:val="22"/>
                </w:rPr>
                <m:t>⋅r</m:t>
              </m:r>
            </m:oMath>
          </w:p>
        </w:tc>
      </w:tr>
      <w:tr w:rsidR="008D5122" w:rsidRPr="00EC788C" w:rsidTr="00A412DB">
        <w:tc>
          <w:tcPr>
            <w:tcW w:w="9062" w:type="dxa"/>
          </w:tcPr>
          <w:p w:rsidR="008D5122" w:rsidRPr="00EC788C" w:rsidRDefault="008D5122" w:rsidP="00A412DB">
            <w:pPr>
              <w:numPr>
                <w:ilvl w:val="0"/>
                <w:numId w:val="8"/>
              </w:numPr>
              <w:rPr>
                <w:rFonts w:ascii="Cambria" w:hAnsi="Cambria"/>
                <w:bCs/>
                <w:sz w:val="22"/>
                <w:szCs w:val="22"/>
              </w:rPr>
            </w:pPr>
            <w:r w:rsidRPr="00EC788C">
              <w:rPr>
                <w:rFonts w:ascii="Cambria" w:hAnsi="Cambria"/>
                <w:bCs/>
                <w:sz w:val="22"/>
                <w:szCs w:val="22"/>
              </w:rPr>
              <w:t>stosuje twierdzenie cosinusów do rozwiązywania trójkątów oraz do rozwiązywania zadań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osadzonych w kontekście praktycznym</w:t>
            </w:r>
          </w:p>
        </w:tc>
      </w:tr>
      <w:tr w:rsidR="00627291" w:rsidRPr="00EC788C" w:rsidTr="00A412DB">
        <w:tc>
          <w:tcPr>
            <w:tcW w:w="9062" w:type="dxa"/>
          </w:tcPr>
          <w:p w:rsidR="00627291" w:rsidRPr="00EC788C" w:rsidRDefault="00627291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udowadnia, że symetralne boków trójkąta przecinają się w jednym punkcie</w:t>
            </w:r>
          </w:p>
        </w:tc>
      </w:tr>
      <w:tr w:rsidR="00627291" w:rsidRPr="00EC788C" w:rsidTr="00A412DB">
        <w:tc>
          <w:tcPr>
            <w:tcW w:w="9062" w:type="dxa"/>
          </w:tcPr>
          <w:p w:rsidR="00627291" w:rsidRPr="00EC788C" w:rsidRDefault="00627291" w:rsidP="00A412D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udowadnia, że dwusieczne kątów wewnętrznych trójkąta przecinają się w jednym punkcie</w:t>
            </w:r>
          </w:p>
        </w:tc>
      </w:tr>
    </w:tbl>
    <w:p w:rsidR="00B17BD2" w:rsidRDefault="00B17BD2" w:rsidP="007A6F36">
      <w:pPr>
        <w:jc w:val="both"/>
        <w:rPr>
          <w:rFonts w:ascii="Cambria" w:hAnsi="Cambria"/>
          <w:sz w:val="22"/>
          <w:szCs w:val="22"/>
        </w:rPr>
      </w:pPr>
    </w:p>
    <w:p w:rsidR="007A6F36" w:rsidRPr="00EC788C" w:rsidRDefault="007A6F36" w:rsidP="007A6F36">
      <w:pPr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>Poziom</w:t>
      </w:r>
      <w:r w:rsidRPr="00EC788C">
        <w:rPr>
          <w:rFonts w:ascii="Cambria" w:hAnsi="Cambria"/>
          <w:b/>
          <w:bCs/>
          <w:sz w:val="22"/>
          <w:szCs w:val="22"/>
        </w:rPr>
        <w:t xml:space="preserve"> (W)</w:t>
      </w:r>
    </w:p>
    <w:p w:rsidR="007A6F36" w:rsidRPr="00EC788C" w:rsidRDefault="007A6F36" w:rsidP="007A6F36">
      <w:pPr>
        <w:pStyle w:val="Tekstpodstawowy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celującą</w:t>
      </w:r>
      <w:r w:rsidRPr="00EC788C">
        <w:rPr>
          <w:rFonts w:ascii="Cambria" w:hAnsi="Cambria"/>
          <w:sz w:val="22"/>
          <w:szCs w:val="22"/>
        </w:rPr>
        <w:t>, jeśli opanował wiedzę i umiejętności z poziomów (K)–(D) oraz</w:t>
      </w:r>
      <w:r w:rsidR="00EC35CF">
        <w:rPr>
          <w:rFonts w:ascii="Cambria" w:hAnsi="Cambria"/>
          <w:sz w:val="22"/>
          <w:szCs w:val="22"/>
        </w:rPr>
        <w:t xml:space="preserve"> dodatkowo</w:t>
      </w:r>
      <w:r w:rsidRPr="00EC788C">
        <w:rPr>
          <w:rFonts w:ascii="Cambria" w:hAnsi="Cambria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A6F36" w:rsidRPr="00EC788C" w:rsidTr="00DE6393">
        <w:tc>
          <w:tcPr>
            <w:tcW w:w="9062" w:type="dxa"/>
          </w:tcPr>
          <w:p w:rsidR="007A6F36" w:rsidRPr="00EC788C" w:rsidRDefault="00390F6B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udowadnia </w:t>
            </w:r>
            <w:r w:rsidR="00C833FD" w:rsidRPr="00EC788C">
              <w:rPr>
                <w:rFonts w:ascii="Cambria" w:hAnsi="Cambria"/>
                <w:sz w:val="22"/>
                <w:szCs w:val="22"/>
              </w:rPr>
              <w:t>zależności w wielokątach foremnych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27291">
              <w:rPr>
                <w:rFonts w:ascii="Cambria" w:hAnsi="Cambria"/>
                <w:sz w:val="22"/>
                <w:szCs w:val="22"/>
              </w:rPr>
              <w:t xml:space="preserve">w zadaniach </w:t>
            </w:r>
            <w:r w:rsidR="002100C2" w:rsidRPr="00EC788C">
              <w:rPr>
                <w:rFonts w:ascii="Cambria" w:hAnsi="Cambria"/>
                <w:sz w:val="22"/>
                <w:szCs w:val="22"/>
              </w:rPr>
              <w:t>o podwyższonym stopniu trudności</w:t>
            </w:r>
          </w:p>
        </w:tc>
      </w:tr>
      <w:tr w:rsidR="002100C2" w:rsidRPr="00EC788C" w:rsidTr="00DE6393">
        <w:tc>
          <w:tcPr>
            <w:tcW w:w="9062" w:type="dxa"/>
          </w:tcPr>
          <w:p w:rsidR="002100C2" w:rsidRPr="00EC788C" w:rsidRDefault="002100C2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potrafi wykonać konstrukcję pięciokąta foremnego </w:t>
            </w:r>
          </w:p>
        </w:tc>
      </w:tr>
      <w:tr w:rsidR="00992BF4" w:rsidRPr="00EC788C" w:rsidTr="00992BF4">
        <w:tc>
          <w:tcPr>
            <w:tcW w:w="9062" w:type="dxa"/>
          </w:tcPr>
          <w:p w:rsidR="00992BF4" w:rsidRPr="00EC788C" w:rsidRDefault="00992BF4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przeprowadza </w:t>
            </w:r>
            <w:r w:rsidR="005E011F" w:rsidRPr="00EC788C">
              <w:rPr>
                <w:rFonts w:ascii="Cambria" w:hAnsi="Cambria"/>
                <w:sz w:val="22"/>
                <w:szCs w:val="22"/>
              </w:rPr>
              <w:t>dow</w:t>
            </w:r>
            <w:r w:rsidR="005E011F">
              <w:rPr>
                <w:rFonts w:ascii="Cambria" w:hAnsi="Cambria"/>
                <w:sz w:val="22"/>
                <w:szCs w:val="22"/>
              </w:rPr>
              <w:t>ody</w:t>
            </w:r>
            <w:r w:rsidR="005E011F" w:rsidRPr="00EC788C">
              <w:rPr>
                <w:rFonts w:ascii="Cambria" w:hAnsi="Cambria"/>
                <w:sz w:val="22"/>
                <w:szCs w:val="22"/>
              </w:rPr>
              <w:t xml:space="preserve"> twierdze</w:t>
            </w:r>
            <w:r w:rsidR="005E011F">
              <w:rPr>
                <w:rFonts w:ascii="Cambria" w:hAnsi="Cambria"/>
                <w:sz w:val="22"/>
                <w:szCs w:val="22"/>
              </w:rPr>
              <w:t>ń</w:t>
            </w:r>
            <w:r w:rsidR="005E011F" w:rsidRPr="00EC788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C788C">
              <w:rPr>
                <w:rFonts w:ascii="Cambria" w:hAnsi="Cambria"/>
                <w:sz w:val="22"/>
                <w:szCs w:val="22"/>
              </w:rPr>
              <w:t>o kątach środkowym i wpisanym oraz o</w:t>
            </w:r>
            <w:r w:rsidR="008A4BFF">
              <w:rPr>
                <w:rFonts w:ascii="Cambria" w:hAnsi="Cambria"/>
                <w:sz w:val="22"/>
                <w:szCs w:val="22"/>
              </w:rPr>
              <w:t> 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kątach wpisanych opartych na </w:t>
            </w:r>
            <w:r w:rsidR="00DD1738" w:rsidRPr="00EC788C">
              <w:rPr>
                <w:rFonts w:ascii="Cambria" w:hAnsi="Cambria"/>
                <w:sz w:val="22"/>
                <w:szCs w:val="22"/>
              </w:rPr>
              <w:t>tym samym</w:t>
            </w:r>
            <w:r w:rsidRPr="00EC788C">
              <w:rPr>
                <w:rFonts w:ascii="Cambria" w:hAnsi="Cambria"/>
                <w:sz w:val="22"/>
                <w:szCs w:val="22"/>
              </w:rPr>
              <w:t xml:space="preserve"> łuk</w:t>
            </w:r>
            <w:r w:rsidR="00DD1738" w:rsidRPr="00EC788C">
              <w:rPr>
                <w:rFonts w:ascii="Cambria" w:hAnsi="Cambria"/>
                <w:sz w:val="22"/>
                <w:szCs w:val="22"/>
              </w:rPr>
              <w:t>u</w:t>
            </w:r>
          </w:p>
        </w:tc>
      </w:tr>
      <w:tr w:rsidR="007E0889" w:rsidRPr="00EC788C" w:rsidTr="00992BF4">
        <w:tc>
          <w:tcPr>
            <w:tcW w:w="9062" w:type="dxa"/>
          </w:tcPr>
          <w:p w:rsidR="00992BF4" w:rsidRPr="00EC788C" w:rsidRDefault="00992BF4" w:rsidP="007A6F36">
            <w:pPr>
              <w:numPr>
                <w:ilvl w:val="0"/>
                <w:numId w:val="8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EC788C">
              <w:rPr>
                <w:rFonts w:ascii="Cambria" w:hAnsi="Cambria"/>
                <w:color w:val="000000" w:themeColor="text1"/>
                <w:sz w:val="22"/>
                <w:szCs w:val="22"/>
              </w:rPr>
              <w:t>przeprowadza dowód twierdzenia o cięciwach w okręgu</w:t>
            </w:r>
          </w:p>
        </w:tc>
      </w:tr>
      <w:tr w:rsidR="004145DE" w:rsidRPr="00EC788C" w:rsidTr="00992BF4">
        <w:tc>
          <w:tcPr>
            <w:tcW w:w="9062" w:type="dxa"/>
          </w:tcPr>
          <w:p w:rsidR="004145DE" w:rsidRPr="00EC788C" w:rsidRDefault="004145DE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>przeprowadza dowód twierdzenia cosinusów</w:t>
            </w:r>
          </w:p>
        </w:tc>
      </w:tr>
      <w:tr w:rsidR="004145DE" w:rsidRPr="00EC788C" w:rsidTr="00992BF4">
        <w:tc>
          <w:tcPr>
            <w:tcW w:w="9062" w:type="dxa"/>
          </w:tcPr>
          <w:p w:rsidR="004145DE" w:rsidRPr="00EC788C" w:rsidRDefault="000921E2" w:rsidP="007A6F36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</w:rPr>
            </w:pPr>
            <w:r w:rsidRPr="00EC788C">
              <w:rPr>
                <w:rFonts w:ascii="Cambria" w:hAnsi="Cambria"/>
                <w:sz w:val="22"/>
                <w:szCs w:val="22"/>
              </w:rPr>
              <w:t xml:space="preserve">rozwiązuje zadania </w:t>
            </w:r>
            <w:r w:rsidR="006F2C8C" w:rsidRPr="00EC788C">
              <w:rPr>
                <w:rFonts w:ascii="Cambria" w:hAnsi="Cambria"/>
                <w:sz w:val="22"/>
                <w:szCs w:val="22"/>
              </w:rPr>
              <w:t>o podwyższonym stopniu trudnośc</w:t>
            </w:r>
            <w:r w:rsidR="00675AC2">
              <w:rPr>
                <w:rFonts w:ascii="Cambria" w:hAnsi="Cambria"/>
                <w:sz w:val="22"/>
                <w:szCs w:val="22"/>
              </w:rPr>
              <w:t>i</w:t>
            </w:r>
            <w:r w:rsidR="006F2C8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45B78" w:rsidRPr="00EC788C">
              <w:rPr>
                <w:rFonts w:ascii="Cambria" w:hAnsi="Cambria"/>
                <w:sz w:val="22"/>
                <w:szCs w:val="22"/>
              </w:rPr>
              <w:t xml:space="preserve">z zastosowaniem trygonometrii </w:t>
            </w:r>
          </w:p>
        </w:tc>
      </w:tr>
    </w:tbl>
    <w:p w:rsidR="002F5E4D" w:rsidRPr="00EC788C" w:rsidRDefault="002F5E4D">
      <w:pPr>
        <w:rPr>
          <w:rFonts w:ascii="Cambria" w:hAnsi="Cambria"/>
          <w:sz w:val="22"/>
          <w:szCs w:val="22"/>
        </w:rPr>
      </w:pPr>
    </w:p>
    <w:sectPr w:rsidR="002F5E4D" w:rsidRPr="00EC788C" w:rsidSect="0041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88673E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6B1D71"/>
    <w:multiLevelType w:val="hybridMultilevel"/>
    <w:tmpl w:val="5D0C191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F3784"/>
    <w:multiLevelType w:val="hybridMultilevel"/>
    <w:tmpl w:val="E292B2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B6E63"/>
    <w:multiLevelType w:val="hybridMultilevel"/>
    <w:tmpl w:val="ACACC3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C30700"/>
    <w:multiLevelType w:val="hybridMultilevel"/>
    <w:tmpl w:val="536A8056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B0486D"/>
    <w:multiLevelType w:val="hybridMultilevel"/>
    <w:tmpl w:val="2B640F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8E738E"/>
    <w:multiLevelType w:val="hybridMultilevel"/>
    <w:tmpl w:val="E31C5E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>
    <w:nsid w:val="32215BFE"/>
    <w:multiLevelType w:val="hybridMultilevel"/>
    <w:tmpl w:val="6226D7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0A6076"/>
    <w:multiLevelType w:val="hybridMultilevel"/>
    <w:tmpl w:val="9BB608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2C5C22"/>
    <w:multiLevelType w:val="hybridMultilevel"/>
    <w:tmpl w:val="957054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">
    <w:nsid w:val="37382E4F"/>
    <w:multiLevelType w:val="hybridMultilevel"/>
    <w:tmpl w:val="FC7E010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>
    <w:nsid w:val="3F753CC8"/>
    <w:multiLevelType w:val="hybridMultilevel"/>
    <w:tmpl w:val="1542C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F3462"/>
    <w:multiLevelType w:val="hybridMultilevel"/>
    <w:tmpl w:val="B770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C90DAE"/>
    <w:multiLevelType w:val="hybridMultilevel"/>
    <w:tmpl w:val="22F803C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B539A9"/>
    <w:multiLevelType w:val="hybridMultilevel"/>
    <w:tmpl w:val="07548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396D67"/>
    <w:multiLevelType w:val="hybridMultilevel"/>
    <w:tmpl w:val="A50646B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0E6427"/>
    <w:multiLevelType w:val="hybridMultilevel"/>
    <w:tmpl w:val="F294B18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8">
    <w:nsid w:val="640F5CB6"/>
    <w:multiLevelType w:val="hybridMultilevel"/>
    <w:tmpl w:val="9184F0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325DE1"/>
    <w:multiLevelType w:val="hybridMultilevel"/>
    <w:tmpl w:val="74927A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F293E03"/>
    <w:multiLevelType w:val="hybridMultilevel"/>
    <w:tmpl w:val="89703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BA5A5B"/>
    <w:multiLevelType w:val="hybridMultilevel"/>
    <w:tmpl w:val="588427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D748E2"/>
    <w:multiLevelType w:val="hybridMultilevel"/>
    <w:tmpl w:val="2F9A7F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</w:num>
  <w:num w:numId="6">
    <w:abstractNumId w:val="21"/>
  </w:num>
  <w:num w:numId="7">
    <w:abstractNumId w:val="2"/>
  </w:num>
  <w:num w:numId="8">
    <w:abstractNumId w:val="8"/>
  </w:num>
  <w:num w:numId="9">
    <w:abstractNumId w:val="7"/>
  </w:num>
  <w:num w:numId="10">
    <w:abstractNumId w:val="22"/>
  </w:num>
  <w:num w:numId="11">
    <w:abstractNumId w:val="17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  <w:num w:numId="16">
    <w:abstractNumId w:val="6"/>
  </w:num>
  <w:num w:numId="17">
    <w:abstractNumId w:val="18"/>
  </w:num>
  <w:num w:numId="18">
    <w:abstractNumId w:val="15"/>
  </w:num>
  <w:num w:numId="19">
    <w:abstractNumId w:val="3"/>
  </w:num>
  <w:num w:numId="20">
    <w:abstractNumId w:val="5"/>
  </w:num>
  <w:num w:numId="21">
    <w:abstractNumId w:val="13"/>
  </w:num>
  <w:num w:numId="22">
    <w:abstractNumId w:val="16"/>
  </w:num>
  <w:num w:numId="23">
    <w:abstractNumId w:val="19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5F67"/>
    <w:rsid w:val="000059A2"/>
    <w:rsid w:val="00020F0A"/>
    <w:rsid w:val="00021AED"/>
    <w:rsid w:val="00023B83"/>
    <w:rsid w:val="00024BB7"/>
    <w:rsid w:val="00032512"/>
    <w:rsid w:val="00032549"/>
    <w:rsid w:val="000337CA"/>
    <w:rsid w:val="00043F31"/>
    <w:rsid w:val="000450E8"/>
    <w:rsid w:val="00046CE4"/>
    <w:rsid w:val="000870BA"/>
    <w:rsid w:val="000921E2"/>
    <w:rsid w:val="0009735E"/>
    <w:rsid w:val="000A254B"/>
    <w:rsid w:val="000B673C"/>
    <w:rsid w:val="000C5E07"/>
    <w:rsid w:val="000D6C5C"/>
    <w:rsid w:val="000E5055"/>
    <w:rsid w:val="000F0A32"/>
    <w:rsid w:val="000F729F"/>
    <w:rsid w:val="001030BA"/>
    <w:rsid w:val="00106F95"/>
    <w:rsid w:val="001079CE"/>
    <w:rsid w:val="001117BD"/>
    <w:rsid w:val="00115887"/>
    <w:rsid w:val="001374C5"/>
    <w:rsid w:val="001401DC"/>
    <w:rsid w:val="00140D73"/>
    <w:rsid w:val="0014594D"/>
    <w:rsid w:val="001517DC"/>
    <w:rsid w:val="00154D55"/>
    <w:rsid w:val="001757D1"/>
    <w:rsid w:val="00180FF2"/>
    <w:rsid w:val="001821C5"/>
    <w:rsid w:val="001901E6"/>
    <w:rsid w:val="001A733E"/>
    <w:rsid w:val="001B0A66"/>
    <w:rsid w:val="001B2337"/>
    <w:rsid w:val="001B4185"/>
    <w:rsid w:val="001B79C0"/>
    <w:rsid w:val="001C023E"/>
    <w:rsid w:val="001C32AC"/>
    <w:rsid w:val="001C4C44"/>
    <w:rsid w:val="001D211A"/>
    <w:rsid w:val="001D3D52"/>
    <w:rsid w:val="001E15F7"/>
    <w:rsid w:val="001E1D1E"/>
    <w:rsid w:val="001E547B"/>
    <w:rsid w:val="001F159B"/>
    <w:rsid w:val="001F2AF4"/>
    <w:rsid w:val="00200396"/>
    <w:rsid w:val="002100C2"/>
    <w:rsid w:val="0021464C"/>
    <w:rsid w:val="00215BFC"/>
    <w:rsid w:val="002220AB"/>
    <w:rsid w:val="00222CF0"/>
    <w:rsid w:val="002249B8"/>
    <w:rsid w:val="002437A5"/>
    <w:rsid w:val="00247717"/>
    <w:rsid w:val="00275EA6"/>
    <w:rsid w:val="00285556"/>
    <w:rsid w:val="002903C4"/>
    <w:rsid w:val="00292AF9"/>
    <w:rsid w:val="00295FD8"/>
    <w:rsid w:val="002A2157"/>
    <w:rsid w:val="002A78FD"/>
    <w:rsid w:val="002B0D4C"/>
    <w:rsid w:val="002B5479"/>
    <w:rsid w:val="002D18B8"/>
    <w:rsid w:val="002D18DD"/>
    <w:rsid w:val="002D7726"/>
    <w:rsid w:val="002D7C8D"/>
    <w:rsid w:val="002E1FED"/>
    <w:rsid w:val="002E55C9"/>
    <w:rsid w:val="002E5B18"/>
    <w:rsid w:val="002E769B"/>
    <w:rsid w:val="002F5E4D"/>
    <w:rsid w:val="002F7DB0"/>
    <w:rsid w:val="00303510"/>
    <w:rsid w:val="00312899"/>
    <w:rsid w:val="00326679"/>
    <w:rsid w:val="003304C3"/>
    <w:rsid w:val="00340904"/>
    <w:rsid w:val="00344F8F"/>
    <w:rsid w:val="003450A1"/>
    <w:rsid w:val="0035658D"/>
    <w:rsid w:val="00366027"/>
    <w:rsid w:val="00367EA9"/>
    <w:rsid w:val="00374CB4"/>
    <w:rsid w:val="00390F6B"/>
    <w:rsid w:val="003959C0"/>
    <w:rsid w:val="003A3503"/>
    <w:rsid w:val="003B5B3A"/>
    <w:rsid w:val="003C0225"/>
    <w:rsid w:val="003C58EF"/>
    <w:rsid w:val="003D644D"/>
    <w:rsid w:val="003E6BE0"/>
    <w:rsid w:val="003F2F10"/>
    <w:rsid w:val="004117AB"/>
    <w:rsid w:val="004145DE"/>
    <w:rsid w:val="0041547E"/>
    <w:rsid w:val="004331DB"/>
    <w:rsid w:val="00444486"/>
    <w:rsid w:val="00445480"/>
    <w:rsid w:val="004523FC"/>
    <w:rsid w:val="004639EF"/>
    <w:rsid w:val="004716BF"/>
    <w:rsid w:val="0048187D"/>
    <w:rsid w:val="0048398C"/>
    <w:rsid w:val="00490B90"/>
    <w:rsid w:val="004934B3"/>
    <w:rsid w:val="004B35AA"/>
    <w:rsid w:val="004B39E6"/>
    <w:rsid w:val="004C0F44"/>
    <w:rsid w:val="004E2DBE"/>
    <w:rsid w:val="004E3666"/>
    <w:rsid w:val="004E4D57"/>
    <w:rsid w:val="004E632B"/>
    <w:rsid w:val="004E6BE6"/>
    <w:rsid w:val="004F0BEF"/>
    <w:rsid w:val="004F6716"/>
    <w:rsid w:val="004F6D64"/>
    <w:rsid w:val="005075ED"/>
    <w:rsid w:val="00507F1E"/>
    <w:rsid w:val="00511A92"/>
    <w:rsid w:val="005317C6"/>
    <w:rsid w:val="00531AFF"/>
    <w:rsid w:val="00541E40"/>
    <w:rsid w:val="00542385"/>
    <w:rsid w:val="00543DC7"/>
    <w:rsid w:val="00545766"/>
    <w:rsid w:val="00552B8B"/>
    <w:rsid w:val="00555382"/>
    <w:rsid w:val="00580446"/>
    <w:rsid w:val="005A4D0E"/>
    <w:rsid w:val="005C6AC2"/>
    <w:rsid w:val="005D2EEB"/>
    <w:rsid w:val="005E011F"/>
    <w:rsid w:val="005E21B0"/>
    <w:rsid w:val="005F050A"/>
    <w:rsid w:val="005F28F5"/>
    <w:rsid w:val="00603017"/>
    <w:rsid w:val="00610295"/>
    <w:rsid w:val="00613130"/>
    <w:rsid w:val="0062067A"/>
    <w:rsid w:val="00620E5C"/>
    <w:rsid w:val="00627291"/>
    <w:rsid w:val="00651722"/>
    <w:rsid w:val="00654F33"/>
    <w:rsid w:val="00665B21"/>
    <w:rsid w:val="006711D5"/>
    <w:rsid w:val="006749CE"/>
    <w:rsid w:val="00675AC2"/>
    <w:rsid w:val="00684544"/>
    <w:rsid w:val="00692568"/>
    <w:rsid w:val="006979A0"/>
    <w:rsid w:val="006A16FE"/>
    <w:rsid w:val="006A2F4F"/>
    <w:rsid w:val="006B36C7"/>
    <w:rsid w:val="006B50A0"/>
    <w:rsid w:val="006B6708"/>
    <w:rsid w:val="006C1E37"/>
    <w:rsid w:val="006C3B39"/>
    <w:rsid w:val="006D1108"/>
    <w:rsid w:val="006D1361"/>
    <w:rsid w:val="006D7E89"/>
    <w:rsid w:val="006E5E3B"/>
    <w:rsid w:val="006E619E"/>
    <w:rsid w:val="006F2C8C"/>
    <w:rsid w:val="006F4E13"/>
    <w:rsid w:val="006F6507"/>
    <w:rsid w:val="0070293D"/>
    <w:rsid w:val="007041C8"/>
    <w:rsid w:val="00712299"/>
    <w:rsid w:val="00712F0B"/>
    <w:rsid w:val="00716430"/>
    <w:rsid w:val="007425EA"/>
    <w:rsid w:val="007450B8"/>
    <w:rsid w:val="00752264"/>
    <w:rsid w:val="00753C2E"/>
    <w:rsid w:val="00756D58"/>
    <w:rsid w:val="0077018D"/>
    <w:rsid w:val="0077192E"/>
    <w:rsid w:val="00772D07"/>
    <w:rsid w:val="007766B2"/>
    <w:rsid w:val="00781190"/>
    <w:rsid w:val="00795E33"/>
    <w:rsid w:val="007A02E1"/>
    <w:rsid w:val="007A33F7"/>
    <w:rsid w:val="007A6F36"/>
    <w:rsid w:val="007B40A6"/>
    <w:rsid w:val="007C4000"/>
    <w:rsid w:val="007C7012"/>
    <w:rsid w:val="007D4AEB"/>
    <w:rsid w:val="007D6D7D"/>
    <w:rsid w:val="007D7CC4"/>
    <w:rsid w:val="007E0029"/>
    <w:rsid w:val="007E0889"/>
    <w:rsid w:val="00810E24"/>
    <w:rsid w:val="008164B4"/>
    <w:rsid w:val="00832125"/>
    <w:rsid w:val="00832EAB"/>
    <w:rsid w:val="008338EC"/>
    <w:rsid w:val="0083470D"/>
    <w:rsid w:val="00837A3F"/>
    <w:rsid w:val="00841A94"/>
    <w:rsid w:val="00850879"/>
    <w:rsid w:val="00855F6C"/>
    <w:rsid w:val="0086356D"/>
    <w:rsid w:val="00863D54"/>
    <w:rsid w:val="00874F52"/>
    <w:rsid w:val="00874FA4"/>
    <w:rsid w:val="00877084"/>
    <w:rsid w:val="008800CD"/>
    <w:rsid w:val="00882502"/>
    <w:rsid w:val="008939DC"/>
    <w:rsid w:val="008A0D31"/>
    <w:rsid w:val="008A0EB4"/>
    <w:rsid w:val="008A1A20"/>
    <w:rsid w:val="008A4BFF"/>
    <w:rsid w:val="008B4800"/>
    <w:rsid w:val="008B58BE"/>
    <w:rsid w:val="008C0F4D"/>
    <w:rsid w:val="008D3147"/>
    <w:rsid w:val="008D3784"/>
    <w:rsid w:val="008D4C97"/>
    <w:rsid w:val="008D5122"/>
    <w:rsid w:val="008E3272"/>
    <w:rsid w:val="008E7C1A"/>
    <w:rsid w:val="008F25E0"/>
    <w:rsid w:val="00900BDC"/>
    <w:rsid w:val="00906B92"/>
    <w:rsid w:val="0091159A"/>
    <w:rsid w:val="00915653"/>
    <w:rsid w:val="00923256"/>
    <w:rsid w:val="00925A0F"/>
    <w:rsid w:val="0093163D"/>
    <w:rsid w:val="00934408"/>
    <w:rsid w:val="00934B3E"/>
    <w:rsid w:val="00947AC6"/>
    <w:rsid w:val="00954C79"/>
    <w:rsid w:val="00963718"/>
    <w:rsid w:val="0096588D"/>
    <w:rsid w:val="00970D16"/>
    <w:rsid w:val="009811A0"/>
    <w:rsid w:val="00981775"/>
    <w:rsid w:val="00992BF4"/>
    <w:rsid w:val="00995284"/>
    <w:rsid w:val="009B0608"/>
    <w:rsid w:val="009B0871"/>
    <w:rsid w:val="009B1DFE"/>
    <w:rsid w:val="009B75A2"/>
    <w:rsid w:val="009E779B"/>
    <w:rsid w:val="009F1834"/>
    <w:rsid w:val="009F3847"/>
    <w:rsid w:val="009F549D"/>
    <w:rsid w:val="00A01329"/>
    <w:rsid w:val="00A12328"/>
    <w:rsid w:val="00A2020A"/>
    <w:rsid w:val="00A20995"/>
    <w:rsid w:val="00A22B70"/>
    <w:rsid w:val="00A22C90"/>
    <w:rsid w:val="00A2751B"/>
    <w:rsid w:val="00A27B06"/>
    <w:rsid w:val="00A354BE"/>
    <w:rsid w:val="00A42CDD"/>
    <w:rsid w:val="00A45B78"/>
    <w:rsid w:val="00A53E61"/>
    <w:rsid w:val="00A64EB3"/>
    <w:rsid w:val="00A73620"/>
    <w:rsid w:val="00A7770D"/>
    <w:rsid w:val="00A81514"/>
    <w:rsid w:val="00A9463A"/>
    <w:rsid w:val="00A97E2F"/>
    <w:rsid w:val="00A97E53"/>
    <w:rsid w:val="00AA3C15"/>
    <w:rsid w:val="00AA3CDD"/>
    <w:rsid w:val="00AB19AF"/>
    <w:rsid w:val="00AB5F67"/>
    <w:rsid w:val="00AB65D3"/>
    <w:rsid w:val="00AD67E9"/>
    <w:rsid w:val="00AE4994"/>
    <w:rsid w:val="00AF4651"/>
    <w:rsid w:val="00B02340"/>
    <w:rsid w:val="00B102F2"/>
    <w:rsid w:val="00B109F1"/>
    <w:rsid w:val="00B17BD2"/>
    <w:rsid w:val="00B24321"/>
    <w:rsid w:val="00B248AB"/>
    <w:rsid w:val="00B32385"/>
    <w:rsid w:val="00B3620F"/>
    <w:rsid w:val="00B45525"/>
    <w:rsid w:val="00B533A4"/>
    <w:rsid w:val="00B56D3F"/>
    <w:rsid w:val="00B61F7B"/>
    <w:rsid w:val="00B728AC"/>
    <w:rsid w:val="00B763C5"/>
    <w:rsid w:val="00B9250D"/>
    <w:rsid w:val="00BA482F"/>
    <w:rsid w:val="00BA6904"/>
    <w:rsid w:val="00BB0109"/>
    <w:rsid w:val="00BB103F"/>
    <w:rsid w:val="00BC2C5C"/>
    <w:rsid w:val="00BC33AE"/>
    <w:rsid w:val="00BD0296"/>
    <w:rsid w:val="00BD61EC"/>
    <w:rsid w:val="00BE1B7B"/>
    <w:rsid w:val="00BE2883"/>
    <w:rsid w:val="00BF0086"/>
    <w:rsid w:val="00BF52F9"/>
    <w:rsid w:val="00C00ACB"/>
    <w:rsid w:val="00C0537D"/>
    <w:rsid w:val="00C100D7"/>
    <w:rsid w:val="00C10173"/>
    <w:rsid w:val="00C12214"/>
    <w:rsid w:val="00C133DF"/>
    <w:rsid w:val="00C26A93"/>
    <w:rsid w:val="00C3472F"/>
    <w:rsid w:val="00C52A65"/>
    <w:rsid w:val="00C552CC"/>
    <w:rsid w:val="00C56477"/>
    <w:rsid w:val="00C63A91"/>
    <w:rsid w:val="00C67372"/>
    <w:rsid w:val="00C702CC"/>
    <w:rsid w:val="00C7380C"/>
    <w:rsid w:val="00C833FD"/>
    <w:rsid w:val="00C9127B"/>
    <w:rsid w:val="00C93825"/>
    <w:rsid w:val="00CA0EE7"/>
    <w:rsid w:val="00CA154B"/>
    <w:rsid w:val="00CC6688"/>
    <w:rsid w:val="00CD14AE"/>
    <w:rsid w:val="00CE0323"/>
    <w:rsid w:val="00CE418F"/>
    <w:rsid w:val="00CF1E83"/>
    <w:rsid w:val="00CF4292"/>
    <w:rsid w:val="00CF46D2"/>
    <w:rsid w:val="00CF5BCA"/>
    <w:rsid w:val="00D01E0F"/>
    <w:rsid w:val="00D02640"/>
    <w:rsid w:val="00D03B25"/>
    <w:rsid w:val="00D06C95"/>
    <w:rsid w:val="00D10E53"/>
    <w:rsid w:val="00D24ECB"/>
    <w:rsid w:val="00D309FC"/>
    <w:rsid w:val="00D35851"/>
    <w:rsid w:val="00D42A40"/>
    <w:rsid w:val="00D72BF5"/>
    <w:rsid w:val="00D73437"/>
    <w:rsid w:val="00D7401B"/>
    <w:rsid w:val="00D74298"/>
    <w:rsid w:val="00D8545E"/>
    <w:rsid w:val="00D91B24"/>
    <w:rsid w:val="00D954E1"/>
    <w:rsid w:val="00DA6237"/>
    <w:rsid w:val="00DB2A16"/>
    <w:rsid w:val="00DB47DC"/>
    <w:rsid w:val="00DB57F9"/>
    <w:rsid w:val="00DB672D"/>
    <w:rsid w:val="00DB6B76"/>
    <w:rsid w:val="00DC43A3"/>
    <w:rsid w:val="00DC470D"/>
    <w:rsid w:val="00DC5770"/>
    <w:rsid w:val="00DC6F3C"/>
    <w:rsid w:val="00DD1738"/>
    <w:rsid w:val="00DE2695"/>
    <w:rsid w:val="00DE6393"/>
    <w:rsid w:val="00DE6607"/>
    <w:rsid w:val="00DF32F8"/>
    <w:rsid w:val="00E05610"/>
    <w:rsid w:val="00E102BD"/>
    <w:rsid w:val="00E1109F"/>
    <w:rsid w:val="00E123BE"/>
    <w:rsid w:val="00E225A9"/>
    <w:rsid w:val="00E2285B"/>
    <w:rsid w:val="00E27B4F"/>
    <w:rsid w:val="00E3628F"/>
    <w:rsid w:val="00E362E7"/>
    <w:rsid w:val="00E47F5B"/>
    <w:rsid w:val="00E701AF"/>
    <w:rsid w:val="00E72919"/>
    <w:rsid w:val="00E7475F"/>
    <w:rsid w:val="00E81E8A"/>
    <w:rsid w:val="00E90164"/>
    <w:rsid w:val="00E95A9D"/>
    <w:rsid w:val="00E973EA"/>
    <w:rsid w:val="00EB4C78"/>
    <w:rsid w:val="00EB79E3"/>
    <w:rsid w:val="00EC2338"/>
    <w:rsid w:val="00EC2D03"/>
    <w:rsid w:val="00EC30FF"/>
    <w:rsid w:val="00EC35CF"/>
    <w:rsid w:val="00EC5CD2"/>
    <w:rsid w:val="00EC788C"/>
    <w:rsid w:val="00ED2288"/>
    <w:rsid w:val="00ED6CFD"/>
    <w:rsid w:val="00EE054C"/>
    <w:rsid w:val="00EE06C2"/>
    <w:rsid w:val="00F018B2"/>
    <w:rsid w:val="00F02A8F"/>
    <w:rsid w:val="00F0382D"/>
    <w:rsid w:val="00F07A0C"/>
    <w:rsid w:val="00F17E87"/>
    <w:rsid w:val="00F231A3"/>
    <w:rsid w:val="00F315D7"/>
    <w:rsid w:val="00F337C6"/>
    <w:rsid w:val="00F3513B"/>
    <w:rsid w:val="00F3609F"/>
    <w:rsid w:val="00F37EB8"/>
    <w:rsid w:val="00F47C68"/>
    <w:rsid w:val="00F557DF"/>
    <w:rsid w:val="00F74DB4"/>
    <w:rsid w:val="00F751D7"/>
    <w:rsid w:val="00F85F21"/>
    <w:rsid w:val="00F86548"/>
    <w:rsid w:val="00F94FA8"/>
    <w:rsid w:val="00FA13BD"/>
    <w:rsid w:val="00FA20FF"/>
    <w:rsid w:val="00FB44E0"/>
    <w:rsid w:val="00FB6294"/>
    <w:rsid w:val="00FC408E"/>
    <w:rsid w:val="00FD3F03"/>
    <w:rsid w:val="00FE147F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F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4185"/>
    <w:pPr>
      <w:spacing w:before="480"/>
      <w:contextualSpacing/>
      <w:outlineLvl w:val="0"/>
    </w:pPr>
    <w:rPr>
      <w:rFonts w:ascii="Cambria" w:eastAsia="MS Gothic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4185"/>
    <w:pPr>
      <w:spacing w:before="200"/>
      <w:outlineLvl w:val="1"/>
    </w:pPr>
    <w:rPr>
      <w:rFonts w:ascii="Cambria" w:eastAsia="MS Gothic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185"/>
    <w:pPr>
      <w:spacing w:before="200" w:line="271" w:lineRule="auto"/>
      <w:outlineLvl w:val="2"/>
    </w:pPr>
    <w:rPr>
      <w:rFonts w:ascii="Cambria" w:eastAsia="MS Gothic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4185"/>
    <w:pPr>
      <w:spacing w:before="200"/>
      <w:outlineLvl w:val="3"/>
    </w:pPr>
    <w:rPr>
      <w:rFonts w:ascii="Cambria" w:eastAsia="MS Gothic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185"/>
    <w:pPr>
      <w:spacing w:before="200"/>
      <w:outlineLvl w:val="4"/>
    </w:pPr>
    <w:rPr>
      <w:rFonts w:ascii="Cambria" w:eastAsia="MS Gothic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185"/>
    <w:pPr>
      <w:spacing w:line="271" w:lineRule="auto"/>
      <w:outlineLvl w:val="5"/>
    </w:pPr>
    <w:rPr>
      <w:rFonts w:ascii="Cambria" w:eastAsia="MS Gothic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185"/>
    <w:pPr>
      <w:outlineLvl w:val="6"/>
    </w:pPr>
    <w:rPr>
      <w:rFonts w:ascii="Cambria" w:eastAsia="MS Gothic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185"/>
    <w:pPr>
      <w:outlineLvl w:val="7"/>
    </w:pPr>
    <w:rPr>
      <w:rFonts w:ascii="Cambria" w:eastAsia="MS Gothic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185"/>
    <w:pPr>
      <w:outlineLvl w:val="8"/>
    </w:pPr>
    <w:rPr>
      <w:rFonts w:ascii="Cambria" w:eastAsia="MS Gothic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185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B4185"/>
  </w:style>
  <w:style w:type="character" w:customStyle="1" w:styleId="Nagwek1Znak">
    <w:name w:val="Nagłówek 1 Znak"/>
    <w:link w:val="Nagwek1"/>
    <w:uiPriority w:val="9"/>
    <w:rsid w:val="001B4185"/>
    <w:rPr>
      <w:rFonts w:ascii="Cambria" w:eastAsia="MS Gothic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1B4185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1B4185"/>
    <w:rPr>
      <w:rFonts w:ascii="Cambria" w:eastAsia="MS Gothic" w:hAnsi="Cambria" w:cs="Times New Roman"/>
      <w:b/>
      <w:bCs/>
    </w:rPr>
  </w:style>
  <w:style w:type="character" w:customStyle="1" w:styleId="Nagwek4Znak">
    <w:name w:val="Nagłówek 4 Znak"/>
    <w:link w:val="Nagwek4"/>
    <w:uiPriority w:val="9"/>
    <w:rsid w:val="001B4185"/>
    <w:rPr>
      <w:rFonts w:ascii="Cambria" w:eastAsia="MS Gothic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1B4185"/>
    <w:rPr>
      <w:rFonts w:ascii="Cambria" w:eastAsia="MS Gothic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1B4185"/>
    <w:rPr>
      <w:rFonts w:ascii="Cambria" w:eastAsia="MS Gothic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1B4185"/>
    <w:rPr>
      <w:rFonts w:ascii="Cambria" w:eastAsia="MS Gothic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1B4185"/>
    <w:rPr>
      <w:rFonts w:ascii="Cambria" w:eastAsia="MS Gothic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1B4185"/>
    <w:rPr>
      <w:rFonts w:ascii="Cambria" w:eastAsia="MS Gothic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1B4185"/>
    <w:pPr>
      <w:pBdr>
        <w:bottom w:val="single" w:sz="4" w:space="1" w:color="auto"/>
      </w:pBdr>
      <w:contextualSpacing/>
    </w:pPr>
    <w:rPr>
      <w:rFonts w:ascii="Cambria" w:eastAsia="MS Gothic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1B4185"/>
    <w:rPr>
      <w:rFonts w:ascii="Cambria" w:eastAsia="MS Gothic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185"/>
    <w:pPr>
      <w:spacing w:after="600"/>
    </w:pPr>
    <w:rPr>
      <w:rFonts w:ascii="Cambria" w:eastAsia="MS Gothic" w:hAnsi="Cambria"/>
      <w:i/>
      <w:iCs/>
      <w:spacing w:val="13"/>
    </w:rPr>
  </w:style>
  <w:style w:type="character" w:customStyle="1" w:styleId="PodtytuZnak">
    <w:name w:val="Podtytuł Znak"/>
    <w:link w:val="Podtytu"/>
    <w:uiPriority w:val="11"/>
    <w:rsid w:val="001B4185"/>
    <w:rPr>
      <w:rFonts w:ascii="Cambria" w:eastAsia="MS Gothic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B4185"/>
    <w:rPr>
      <w:b/>
      <w:bCs/>
    </w:rPr>
  </w:style>
  <w:style w:type="character" w:styleId="Uwydatnienie">
    <w:name w:val="Emphasis"/>
    <w:uiPriority w:val="20"/>
    <w:qFormat/>
    <w:rsid w:val="001B41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1B418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1B418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1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1B4185"/>
    <w:rPr>
      <w:b/>
      <w:bCs/>
      <w:i/>
      <w:iCs/>
    </w:rPr>
  </w:style>
  <w:style w:type="character" w:styleId="Wyrnieniedelikatne">
    <w:name w:val="Subtle Emphasis"/>
    <w:uiPriority w:val="19"/>
    <w:qFormat/>
    <w:rsid w:val="001B4185"/>
    <w:rPr>
      <w:i/>
      <w:iCs/>
    </w:rPr>
  </w:style>
  <w:style w:type="character" w:styleId="Wyrnienieintensywne">
    <w:name w:val="Intense Emphasis"/>
    <w:uiPriority w:val="21"/>
    <w:qFormat/>
    <w:rsid w:val="001B4185"/>
    <w:rPr>
      <w:b/>
      <w:bCs/>
    </w:rPr>
  </w:style>
  <w:style w:type="character" w:styleId="Odwoaniedelikatne">
    <w:name w:val="Subtle Reference"/>
    <w:uiPriority w:val="31"/>
    <w:qFormat/>
    <w:rsid w:val="001B4185"/>
    <w:rPr>
      <w:smallCaps/>
    </w:rPr>
  </w:style>
  <w:style w:type="character" w:styleId="Odwoanieintensywne">
    <w:name w:val="Intense Reference"/>
    <w:uiPriority w:val="32"/>
    <w:qFormat/>
    <w:rsid w:val="001B4185"/>
    <w:rPr>
      <w:smallCaps/>
      <w:spacing w:val="5"/>
      <w:u w:val="single"/>
    </w:rPr>
  </w:style>
  <w:style w:type="character" w:styleId="Tytuksiki">
    <w:name w:val="Book Title"/>
    <w:uiPriority w:val="33"/>
    <w:qFormat/>
    <w:rsid w:val="001B418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B4185"/>
    <w:pPr>
      <w:outlineLvl w:val="9"/>
    </w:pPr>
  </w:style>
  <w:style w:type="paragraph" w:styleId="Tekstpodstawowy">
    <w:name w:val="Body Text"/>
    <w:basedOn w:val="Normalny"/>
    <w:link w:val="TekstpodstawowyZnak"/>
    <w:unhideWhenUsed/>
    <w:rsid w:val="00AB5F67"/>
    <w:pPr>
      <w:jc w:val="both"/>
    </w:pPr>
  </w:style>
  <w:style w:type="character" w:customStyle="1" w:styleId="TekstpodstawowyZnak">
    <w:name w:val="Tekst podstawowy Znak"/>
    <w:link w:val="Tekstpodstawowy"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5F6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Listapunktowana2">
    <w:name w:val="List Bullet 2"/>
    <w:basedOn w:val="Normalny"/>
    <w:uiPriority w:val="99"/>
    <w:semiHidden/>
    <w:unhideWhenUsed/>
    <w:rsid w:val="00AB5F67"/>
    <w:pPr>
      <w:numPr>
        <w:numId w:val="2"/>
      </w:numPr>
      <w:contextualSpacing/>
    </w:pPr>
  </w:style>
  <w:style w:type="character" w:customStyle="1" w:styleId="TytulArial20Znak">
    <w:name w:val="Tytul Arial 20 Znak"/>
    <w:link w:val="TytulArial20"/>
    <w:locked/>
    <w:rsid w:val="00AB5F67"/>
    <w:rPr>
      <w:rFonts w:ascii="Arial" w:hAnsi="Arial" w:cs="Arial"/>
      <w:b/>
      <w:bCs/>
      <w:color w:val="92D050"/>
      <w:sz w:val="40"/>
      <w:szCs w:val="40"/>
    </w:rPr>
  </w:style>
  <w:style w:type="paragraph" w:customStyle="1" w:styleId="TytulArial20">
    <w:name w:val="Tytul Arial 20"/>
    <w:basedOn w:val="Nagwek2"/>
    <w:link w:val="TytulArial20Znak"/>
    <w:qFormat/>
    <w:rsid w:val="00AB5F67"/>
    <w:pPr>
      <w:keepNext/>
      <w:keepLines/>
      <w:spacing w:line="276" w:lineRule="auto"/>
    </w:pPr>
    <w:rPr>
      <w:rFonts w:ascii="Arial" w:eastAsia="Calibri" w:hAnsi="Arial" w:cs="Arial"/>
      <w:color w:val="92D050"/>
      <w:sz w:val="40"/>
      <w:szCs w:val="40"/>
      <w:lang w:val="en-US" w:eastAsia="en-US" w:bidi="en-US"/>
    </w:rPr>
  </w:style>
  <w:style w:type="paragraph" w:customStyle="1" w:styleId="StronaTytuowaAutorzy">
    <w:name w:val="Strona Tytułowa Autorzy"/>
    <w:qFormat/>
    <w:rsid w:val="00AB5F67"/>
    <w:pPr>
      <w:jc w:val="center"/>
    </w:pPr>
    <w:rPr>
      <w:rFonts w:ascii="Roboto Light" w:hAnsi="Roboto Light"/>
      <w:color w:val="000000"/>
      <w:sz w:val="32"/>
      <w:szCs w:val="32"/>
      <w:lang w:eastAsia="en-US"/>
    </w:rPr>
  </w:style>
  <w:style w:type="paragraph" w:customStyle="1" w:styleId="StronaTytuowaTytu">
    <w:name w:val="Strona Tytułowa Tytuł"/>
    <w:qFormat/>
    <w:rsid w:val="00AB5F67"/>
    <w:pPr>
      <w:suppressAutoHyphens/>
      <w:jc w:val="center"/>
    </w:pPr>
    <w:rPr>
      <w:rFonts w:ascii="Roboto" w:hAnsi="Roboto"/>
      <w:sz w:val="64"/>
      <w:szCs w:val="22"/>
      <w:lang w:eastAsia="en-US"/>
    </w:rPr>
  </w:style>
  <w:style w:type="paragraph" w:customStyle="1" w:styleId="StronaTytuowaCopyright">
    <w:name w:val="Strona Tytułowa Copyright"/>
    <w:basedOn w:val="Normalny"/>
    <w:qFormat/>
    <w:rsid w:val="00AB5F67"/>
    <w:pPr>
      <w:spacing w:line="276" w:lineRule="auto"/>
      <w:jc w:val="center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F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B5F67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F231A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31A3"/>
  </w:style>
  <w:style w:type="character" w:customStyle="1" w:styleId="TekstkomentarzaZnak">
    <w:name w:val="Tekst komentarza Znak"/>
    <w:link w:val="Tekstkomentarza"/>
    <w:uiPriority w:val="99"/>
    <w:rsid w:val="00F231A3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1A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F231A3"/>
    <w:rPr>
      <w:rFonts w:ascii="Times New Roman" w:eastAsia="Times New Roman" w:hAnsi="Times New Roman" w:cs="Times New Roman"/>
      <w:b/>
      <w:bCs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25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92568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character" w:styleId="Tekstzastpczy">
    <w:name w:val="Placeholder Text"/>
    <w:basedOn w:val="Domylnaczcionkaakapitu"/>
    <w:uiPriority w:val="99"/>
    <w:semiHidden/>
    <w:rsid w:val="000F729F"/>
    <w:rPr>
      <w:color w:val="808080"/>
    </w:rPr>
  </w:style>
  <w:style w:type="paragraph" w:styleId="Poprawka">
    <w:name w:val="Revision"/>
    <w:hidden/>
    <w:uiPriority w:val="99"/>
    <w:semiHidden/>
    <w:rsid w:val="008B58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2BD5-47A4-442E-B613-B602F9A3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2760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Beata R-B</cp:lastModifiedBy>
  <cp:revision>2</cp:revision>
  <dcterms:created xsi:type="dcterms:W3CDTF">2026-04-13T18:45:00Z</dcterms:created>
  <dcterms:modified xsi:type="dcterms:W3CDTF">2026-04-13T18:45:00Z</dcterms:modified>
</cp:coreProperties>
</file>