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/>
      </w:tblPr>
      <w:tblGrid>
        <w:gridCol w:w="1574"/>
        <w:gridCol w:w="424"/>
        <w:gridCol w:w="1174"/>
        <w:gridCol w:w="792"/>
        <w:gridCol w:w="865"/>
        <w:gridCol w:w="1240"/>
        <w:gridCol w:w="600"/>
        <w:gridCol w:w="1505"/>
        <w:gridCol w:w="270"/>
        <w:gridCol w:w="2136"/>
      </w:tblGrid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kryteria oceniania dla klasy II 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PODSTAWOWY</w:t>
            </w:r>
          </w:p>
        </w:tc>
      </w:tr>
      <w:tr w:rsidR="00525CF7" w:rsidRPr="00A103A9" w:rsidTr="0002177E">
        <w:tc>
          <w:tcPr>
            <w:tcW w:w="2319" w:type="dxa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335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339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857" w:type="dxa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319" w:type="dxa"/>
          </w:tcPr>
          <w:p w:rsidR="00525CF7" w:rsidRPr="00FB2BE5" w:rsidRDefault="00525CF7" w:rsidP="0002177E">
            <w:pPr>
              <w:pStyle w:val="Default"/>
              <w:numPr>
                <w:ilvl w:val="0"/>
                <w:numId w:val="42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przyswoił pod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stawowych wiado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wego, co nie pozwala na kontynu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ację nauki w klasie wyższej;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2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rozumie więk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szo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ci wiadomości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programu nauczania;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umie stosować nabytej wiedzy;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potrafi zaprezen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tować zdobytej wiedzy;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nie utrwala zdobytej wiedzy.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pewne braki w opanowaniu podstawowych wiadomości i umie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jętności z zakresu podstawowego;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rozumie niektó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rych zagadnień materiału programowego;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zdobytą wiedzę przy pomocy nauczyciela;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często popełnia błędy językowe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trudności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utrwalaniu zdobytej wiedzy.</w:t>
            </w:r>
          </w:p>
        </w:tc>
        <w:tc>
          <w:tcPr>
            <w:tcW w:w="233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opanował wiadomo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zdobytą wiedzę;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stara się samodziel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zastosować zdobytą wiedzę;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popełnia nieliczne błędy językowe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przejawia braki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trwałym opanowa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materiału programowego.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opanował wiadomo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zdobytą wiedzę;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zdobytą wiedzę; 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popełnia drobne usterki językowe w wypowiedziach ustnych i pisemnych;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każdej sytuacji wykazuje się dobrą znajomością zdobytej wiedzy.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opanował wszystkie wiadomości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umiejętności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interpretuje posia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dane wiadomości;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swobodnie stosuje zdobytą wiedzę;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wdrożony do auto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korekty stara się nie popełniać błędów językowych w swo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ich wypowiedziach ustnych i pisemnych;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swobodnie operuje wiedzą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z zakresu podstawowego. </w:t>
            </w:r>
          </w:p>
        </w:tc>
        <w:tc>
          <w:tcPr>
            <w:tcW w:w="3857" w:type="dxa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biegle opanował wszystkie wiadomo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wego podstawy programowej lub dodatkowo przy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swoił wiadomości wykraczające poza zakres programu nauczania;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interpretuje zdobytą wiedzę w sposób samodzielny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oryginalny;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twórczo wykorzy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stuje zdobyte wiado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mości w sytua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cjach problemowych;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prezentuje wiedzę, posługując się precy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zyjnym językiem i bogatym słownictwem;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swobodnie operuje wiedzą pochodzącą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różnych źródeł.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Szczegółowe kryteria oceniania dla klasy II 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PODSTAWOWY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otrzymuje uczeń, który nie spełnia kryteriów na ocenę dopuszczającą.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I. Kształcenie literackie i kulturowe. Czytanie utworów literackich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podstawy podzia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łu literatury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 epoki;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wymienia epoki literackie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porządku chronolo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gicznym od starożytności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pozytywizmu;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sytuuje utwory literackie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sach, w szczególno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w romantyzmie i w 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tywizmie;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trafnie rozpozna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w utworze literackim elementy fantastyki, symbolizmu, realizmu;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podstawowe gatunki epickie, liryczne, dramatyczne i częściowo gatunki synkretyczne,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tym: gatunki poznane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odę, dramat roman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tyczny, powieść reali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styczną, powieść naturalistyczną, powieść historyczną, powieść o tematyce współczesnej, lament;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tekście literackim środki wyrazu artystycznego poznane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niektóre środki znaczeniowe, leksykalne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frazeologizmy),  składniowe (np. wylicze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nie), i wersyfikacyjne (np. przerzutnię);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interpretuje treści alego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trafnie rozpozna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w tekstach literackich: komizm, humor, tragizm, patos, groteskę;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zna i przy pomocy nauczyciela rozumie treść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kowe dla zakresu podstawowego (Adam Mickiewicz,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Oda do młodości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ballady,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Roman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softHyphen/>
              <w:t>t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ycz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softHyphen/>
              <w:t>ność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sonety z cyklu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Sonety krymskie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oraz inne wiersze;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Dziady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cz. III;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wybrane wiersze,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Testament mój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Cyprian Norwid, wybrane wiersze;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Bolesław Prus,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Lalka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Henryk Sienkiewicz,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Potop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Fiodor Dostojewski,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Zbrodnia i kara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ogólnym rozpoznaje tematykę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problematykę omawianych tekstów romantycznych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pozytywistycznych;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poziomie ogólnym i przy pomocy nauczycie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la rozpoznaje sposoby kreowania w utworze literackim: świata przedstawionego (fabuły, bohaterów, akcji, wątków, motywów), narracji, sytuacji lirycznej; 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pojęcie motywu literackiego i toposu, rozpoznaje podstawowe motywy i toposy, np. ojczyzna, artysta – wieszcz, cierpienie, miłość; 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odwołuje się do wybranych tekstów poznanych w szkole podstawowej, w tym: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Adama Mickiewicza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(księgi: I, II, IV, X, XI, XII)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Zemsty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Aleksandra Fredry,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Balladyny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Juliusza Słowackiego;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podejmuje próbę porównywania utworów literackich lub ich fragmentów;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z pomocą nauczyciela propozycję odczytania utworu na poziomie dosłownym;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wykorzystuje w 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pretacji utworów literackich kontekst historycznoliteracki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biograficzny;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obecne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literackich wybrane wartości uniwersalne, np. dobro, piękno, prawda, miłość;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 narodowe, np. tradycja;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rozumie podstawy podziału literatury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na epoki: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starożytność, średniowiecze, renesans, barok, oświecenie, romantyzm, pozytywizm;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logicznym od starożytno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do pozytywizmu;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sytuuje utwory literackie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okresach, w szczególno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w romantyzmie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 pozytywizmie;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utworze literackim elementy fantastyki, symbolizmu, realizmu;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rozróżnia podstawowe gatunki epickie, liryczne, dramatyczne i częściowo gatunki synkretyczne, w tym: gatunki poznane w szkole podstawowej oraz odę,  sonet, dramat romantyczny, powieść realistyczną, powieść naturalistyczną, powieść o tematyce współczesnej, lament;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środki wyrazu artystycznego poznane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 oraz środki znaczeniowe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peryfrazę), leksykal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(np. frazeologizmy), składniowe (np. powtó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nie, wyliczenie), wersyfikacyjne (np.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przerzutnię); próbuje określić ich funkcje w utworze literackim;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interpretuje treści alegoryczne i symbolicz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tekstach literackich: ironię, komizm, tragizm, humor, patos, groteskę;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wykazuje się znajomością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obowiązkowe dla zakresu podstawowego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(Adam Mickiewicz,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Oda do młodości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ballady,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Roman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softHyphen/>
              <w:t>t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yczność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sonety z cyklu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Sonety krymskie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oraz inne wiersze;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Dziady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cz. III;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Juliusz Słowacki, wybrane wiersze,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Testament mój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Cyprian Norwid, wybrane wiersze;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Bolesław Prus,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Lalka,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Henryk Sienkiewicz,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Potop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Fiodor Dostojewski,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Zbrodnia i kara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rozpoznaje  tematykę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problematykę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omawianych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tekstów oraz jej związek z programami i ideami epoki literackiej;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sposoby kreo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 w utworze literackim: świata przed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stawionego (fabuły,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boha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terów, akcji, wątków, motywów), narracji, sytuacji lirycz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nej; podej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muje próbę ich interpreta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rozpoznaje podstawowe motywy i toposy: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sen, ojczyzna, artysta – wieszcz, cierpienie, samotność, bunt, rewolu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cja, wolność, miłość, podróż, młodość, prome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teizm; praca, miasto, przyroda, pieniądz, rola kobiety, mogiła, heroizm, jednost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 a społeczeń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stwo, spór pokoleniowy;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odwołać się do wiedzy o tekstach pozna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w szkole podstawo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wej, w tym: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 II oraz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cza,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Zemsty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Aleksandra Fredry,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Balladyny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Juliusza Słowackiego;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porównuje utwory literackie lub ich fragmenty, dostrzega kontynuacje i nawiązania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propozycję odczytania utworu na poziomie dosłownym;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pretacji utworów literackich kontekst historycznoliteracki, biograficzny,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kulturowy;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obecne w utworach literackich wartości uniwersalne, np. dobro, piękno, miłość, prawda, wolność, odwa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ga, altruizm, odpowie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dzialność, tolerancja; i narodowe, np. tradycja, patriotyzm.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rozumie podział literatury na epoki: starożytność,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średniowiecze, renesans, barok, oświecenie, romantyzm, pozytywizm;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logicznym od starożytno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do pozytywizmu;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sytuuje utwory literackie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okresach, w szczególno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w preromantyzmie, romantyzmie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 pozytywizmie;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utworze literackim elementy fantastyki, symbolizmu, realizmu;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genologii; rozróżnia gatunki epickie, liryczne, dramatyczne i synkre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ne, w tym: gatunki poznane w szkole podstawowej oraz odę, sonet, dramat romantycz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powieść gotycką, powieść grozy, powieść episto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larną, hymn, testament poetycki, powieść realistyczną, powieść naturalistyczną, powieść historyczną, powieść o tematyce współczesnej, lament;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środki wyrazu artystycznego poznane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szkole podstawowej oraz środki znaczeniowe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peryfrazę, hiperbo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lę); leksykalne, w tym frazeologizmy; składnio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we (anaforę, paralelizm, wyliczenie); wersyfikacyjne (w tym przerzutnię); określa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ich funkcje;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interpretuje treści alego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tekstach literackich: ironię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autoironię, komizm, tragizm, humor, patos, groteskę; określa ich funkcje w tekście; rozumie ich wartościujący charakter;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wykazuje się znajomo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ścią i zrozumieniem treści utworów wskazanych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 jako lektury obowiązkowe dla zakresu podstawowego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Adam Mickiewicz,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Oda do młodości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ballady,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Romant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yczność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sonety z cyklu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Sonety krymskie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oraz inne wiersze;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Dziady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cz. III;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wybrane wiersze,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Testament mój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Cyprian Norwid, wybrane wiersze;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Bolesław Prus,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Lalka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Henryk Sienkiewicz,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Potop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Fiodor Dostojewski,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Zbrodnia i kara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problematykę omawia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tekstów oraz jej związek z programami i ideami epoki literackiej;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zjawiskami społecznymi, historycznymi, egzysten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cjalnymi i estetycznymi (np. gotycyzm, ludowość, orientalizm,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szekspiryzm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historyzm, determinizm dziejowy;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irracjonalizm, spirytualizm, mistycyzm, metafizyka, indywidua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lizm; koncepcja ratowa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 ojczyzny; panteizm, prowidencjalizm,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werteromania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frenezja romantyczna; realizm, naturalizm, empiryzm, utylitaryzm, scjentyzm, organicyzm, ewolucjo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nizm, marksizm, egalita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ryzm; zmiany cywiliza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cyjne, asymilacja Żydów, emancypacja kobiet, praca organiczna, praca u podstaw);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sposoby kreowania w utworze literackim: świata przed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wionego (fabuły, bohaterów, akcji, wąt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ków, motywów), narracji, sytuacji lirycznej; 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pretuje je (np.: werteryzm, bohater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werteryczny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bajronizm, bohater bajroniczny,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faustyzm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bohater faustyczny; kostium historyczny);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rozpoznaje motywy i toposy (np. sen, ojczy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psychomachia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motywy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akwatyczne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topos homo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viator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praca, walka; miasto, przyroda, pieniądz, rola kobiety, mogiła, heroizm, jednost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ka 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społeczeń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stwo, spór pokoleniowy) oraz 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ga żywotność motywów biblijnych i antycznych w utworach literackich;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interpretacji utworów literackich odwołuje się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do tekstów poznanych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podstawowej, w tym: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cza,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Zemsty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Aleksandra Fredry,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Balladyny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Juliusza Słowackiego;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utwory literackie lub ich frag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ty, dostrzega kontynuacje i nawiązania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utworach, określa cechy wspólne i różne;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przedstawia propozycję interpretacji utworu, wskazuje w tekście miejsca, które mogą stanowić argumenty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na poparcie jego propozy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interpretacyjnej;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 utworów literackich potrzebne konteksty, szczególnie kontekst historyczno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literacki, historyczny, polityczny,  kulturowy, filozoficzny, biograficz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mitologiczny, biblijny, egzystencjalny;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obecne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utworach literackich wartości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uniwersalne, np. prawda, dobro, piękno, miłość, wolność, odwaga, altruizm, tolerancja, odpowiedzialność;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narodowe, np.: symbole narodowe, tradycja narodowa, patriotyzm, tożsamość; określa ich rolę i związek z proble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matyką utworu oraz znaczenie dla budowania własnego systemu wartości.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rozumie podział literatury na epoki i procesy z tym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związane;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logicznym od starożytno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do pozytywizmu;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sytuuje utwory literackie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okresach, w szczególno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w preromantyzmie, romantyzmie i w 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tywizmie oraz w pozosta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łych (dotyczy nawiązań i kontekstów);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właściwie rozpoznaje w utworze literackim elementy fantastyki, symbolizmu, realizmu;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genolo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gii; rozróżnia gatunki epickie, liryczne, dramatyczne i synkre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ne, w tym: gatunki poznane w szkole pod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stawowej oraz odę, sonet i jego rodzaje, dramat romantyczny, powieść gotycką, powieść grozy, powieść epistolar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ną, hymn, testament poetyc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ki, powieść realistyczną, powieść naturalistyczną, powieść historyczną, powieść o tematyce współczesnej, lament; wymienia cechy gatunkowe;</w:t>
            </w:r>
          </w:p>
          <w:p w:rsidR="00525CF7" w:rsidRPr="00FB2BE5" w:rsidRDefault="00525CF7" w:rsidP="0002177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trafnie rozpoznaje </w:t>
            </w:r>
            <w:r w:rsidRPr="00FB2BE5">
              <w:rPr>
                <w:rFonts w:cstheme="minorHAnsi"/>
                <w:sz w:val="20"/>
                <w:szCs w:val="20"/>
              </w:rPr>
              <w:br/>
              <w:t xml:space="preserve">w 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 xml:space="preserve">tekście </w:t>
            </w:r>
            <w:r w:rsidRPr="00FB2BE5">
              <w:rPr>
                <w:rFonts w:cstheme="minorHAnsi"/>
                <w:sz w:val="20"/>
                <w:szCs w:val="20"/>
              </w:rPr>
              <w:t xml:space="preserve">literackim 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FB2BE5">
              <w:rPr>
                <w:rFonts w:cstheme="minorHAnsi"/>
                <w:sz w:val="20"/>
                <w:szCs w:val="20"/>
              </w:rPr>
              <w:t>wyrazu artystycz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 xml:space="preserve">nego poznane w szkole podstawowej oraz 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FB2BE5">
              <w:rPr>
                <w:rFonts w:cstheme="minorHAnsi"/>
                <w:sz w:val="20"/>
                <w:szCs w:val="20"/>
              </w:rPr>
              <w:t xml:space="preserve">znaczeniowe: oksymoron, 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>peryfrazę, hiperbolę</w:t>
            </w:r>
            <w:r w:rsidRPr="00FB2BE5">
              <w:rPr>
                <w:rFonts w:cstheme="minorHAnsi"/>
                <w:sz w:val="20"/>
                <w:szCs w:val="20"/>
              </w:rPr>
              <w:t>; leksykalne, w tym frazeologizmy; s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>kładniowe: antytezę,</w:t>
            </w:r>
            <w:r w:rsidRPr="00FB2BE5">
              <w:rPr>
                <w:rFonts w:cstheme="minorHAnsi"/>
                <w:sz w:val="20"/>
                <w:szCs w:val="20"/>
              </w:rPr>
              <w:t xml:space="preserve"> paralelizm, wyliczenie, wersyfika</w:t>
            </w:r>
            <w:r w:rsidRPr="00FB2BE5">
              <w:rPr>
                <w:rFonts w:cstheme="minorHAnsi"/>
                <w:sz w:val="20"/>
                <w:szCs w:val="20"/>
              </w:rPr>
              <w:softHyphen/>
            </w:r>
            <w:r w:rsidRPr="00FB2BE5">
              <w:rPr>
                <w:rFonts w:cstheme="minorHAnsi"/>
                <w:sz w:val="20"/>
                <w:szCs w:val="20"/>
              </w:rPr>
              <w:lastRenderedPageBreak/>
              <w:t>cyjne, w tym prze</w:t>
            </w:r>
            <w:r w:rsidRPr="00FB2BE5">
              <w:rPr>
                <w:rFonts w:eastAsia="TimesNewRomanPSMT" w:cstheme="minorHAnsi"/>
                <w:sz w:val="20"/>
                <w:szCs w:val="20"/>
              </w:rPr>
              <w:t xml:space="preserve">rzutnię; określa </w:t>
            </w:r>
            <w:r w:rsidRPr="00FB2BE5">
              <w:rPr>
                <w:rFonts w:cstheme="minorHAnsi"/>
                <w:sz w:val="20"/>
                <w:szCs w:val="20"/>
              </w:rPr>
              <w:t>ich funkcje (np.: ożywienie obrazu poetyckiego); wie, co jest dominantą styli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styczną ukształtowania danego utworu;</w:t>
            </w:r>
          </w:p>
          <w:p w:rsidR="00525CF7" w:rsidRPr="00FB2BE5" w:rsidRDefault="00525CF7" w:rsidP="0002177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>samodzielnie i wnikliwie interpretuje treści alegoryczne i symbolicz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ne utworu literackiego;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>rozpoznaje w tekstach literackich: ironię i auto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ironię, komizm, tragizm, humor, patos, groteskę; określa ich funkcje w tekście i rozu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mie wartościujący cha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rak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ter; omawia użycie ironii;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wykazuje się znajomością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kowe dla zakresu podstawowego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(Adam Mickiewicz,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 xml:space="preserve">Oda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br/>
              <w:t>do młodości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ballady,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Roman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softHyphen/>
              <w:t>t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yczność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sonety z cyklu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Sonety krymskie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oraz inne wiersze;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Dziady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cz. III;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wybrane wiersze,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Testament mój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Cyprian Norwid, wybrane wiersze;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Bolesław Prus,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Lalka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Henryk Sienkiewicz,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Potop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Fiodor Dostojewski,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Zbrodnia i kara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Akapitzlist"/>
              <w:ind w:firstLine="708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problematykę omawianych tekstów oraz jej związek z programami i ideami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epoki literackiej; zjawiskami społecznymi, historycznymi, egzysten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cjalnymi i estetycznymi (np. gotycyzm, ludowość, orientalizm,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szekspiryzm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historyzm, determinizm dziejowy; irracjonalizm, spirytualizm, mistycyzm, metafizyka, indywidua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lizm; koncepcja ratowania ojczyzny; panteizm, prowidencja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werteromania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frenezja romantyczna; realizm, naturalizm, empiryzm, utylitaryzm, scjentyzm, organicyzm, ewolucjonizm, marksizm, egalitaryzm; zmiany cywilizacyjne, asymilacja Żydów, emancypacja kobiet, praca organiczna, praca u podstaw);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>rozpoznaje sposoby kreowania w utworze literackim: świata przed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sta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wionego (fabuły, bohaterów, akcji, wąt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 xml:space="preserve">ków, motywów), narracji, sytuacji lirycznej; interpretuje je (np.: werteryzm, bohater </w:t>
            </w:r>
            <w:proofErr w:type="spellStart"/>
            <w:r w:rsidRPr="00FB2BE5">
              <w:rPr>
                <w:rFonts w:cstheme="minorHAnsi"/>
                <w:sz w:val="20"/>
                <w:szCs w:val="20"/>
              </w:rPr>
              <w:t>werteryczny</w:t>
            </w:r>
            <w:proofErr w:type="spellEnd"/>
            <w:r w:rsidRPr="00FB2BE5">
              <w:rPr>
                <w:rFonts w:cstheme="minorHAnsi"/>
                <w:sz w:val="20"/>
                <w:szCs w:val="20"/>
              </w:rPr>
              <w:t xml:space="preserve">, bajronizm, bohater bajroniczny, </w:t>
            </w:r>
            <w:proofErr w:type="spellStart"/>
            <w:r w:rsidRPr="00FB2BE5">
              <w:rPr>
                <w:rFonts w:cstheme="minorHAnsi"/>
                <w:sz w:val="20"/>
                <w:szCs w:val="20"/>
              </w:rPr>
              <w:t>faustyzm</w:t>
            </w:r>
            <w:proofErr w:type="spellEnd"/>
            <w:r w:rsidRPr="00FB2BE5">
              <w:rPr>
                <w:rFonts w:cstheme="minorHAnsi"/>
                <w:sz w:val="20"/>
                <w:szCs w:val="20"/>
              </w:rPr>
              <w:t>, bohater faustyczny; kostium historyczny); definiuje nowy typ boha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tera; wska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zuje podobień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stwa i róż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nice w kreacji bohatera romantycznego, udowad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nia jego złożoną osobo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wość i rozdarcie wewnętrzne;</w:t>
            </w:r>
          </w:p>
          <w:p w:rsidR="00525CF7" w:rsidRPr="00FB2BE5" w:rsidRDefault="00525CF7" w:rsidP="0002177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rozumie pojęcie motywu literackiego i toposu, roz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poznaje motywy i toposy (np. sen, ojczyzna,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psychomachia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metamorfoza; motywy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akwatyczne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nostalgia; topos 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homo </w:t>
            </w:r>
            <w:proofErr w:type="spellStart"/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viator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walka;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praca, miasto, przyroda, pieniądz, rola kobiety, mogiła, heroizm, jednostka a społeczeń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stwo, spór pokoleniowy) oraz dostrzega żywotność motywów biblijnych i antycznych w utworach literackich;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utworów literackich często i 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prawnie odwołuje się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do tekstów poznanych w szkole podstawowej, w tym: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cza,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Zemsty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Aleksandra Fredry,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Balladyny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Juliusza Słowackiego;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konstruktywnie porów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nuje utwory literackie lub ich fragmenty, dostrzega kontynuacje  i nawiązania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utworach, określa cechy wspólne i różne;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przedstawia własną,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oryginalną i rzeczową propozycję interpretacji utworu, wskazuje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ście miejsca, które mogą stanowić argumenty na poparcie jego propozycji interpretacyjnej; odwołu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się do własnych 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świad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czeń i obserwacji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wybranych tekstów kultury;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interpre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tacji utworów literackich potrzebne konteksty, szczególnie kontekst historycznoliteracki, historyczny, polityczny, kulturowy, filozoficzny, biograficzny, mitologicz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biblijny, egzystencjal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i inne;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obecne w utworach literackich wartości uniwersalne (prawda, dobro, miłość, wolność, odwaga, altru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izm, piękno, tolerancja, odpowiedzialność) i naro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dowe (symbole narodo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we, tradycja narodowa, patriotyzm, tożsamość); określa dokładnie ich rolę i zwią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zek z problematyką utworu oraz znaczenie dla budowania własnego systemu wartości.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odczytuje teksty z pod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stawy programowej na poziomie dosłownym,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przenośnym i symbolicz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podział literatury na epoki i procesy z tym związane;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logicznym od starożytno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do pozytywizmu;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sytuuje utwory literackie w poszczegól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okresach, w szcze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gólności w preromanty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zmie, romantyzmie i w pozyty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wizmie oraz w pozostałych (dotyczy kontekstów);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właściwie rozpoznaje w utworze literackim elementy fantastyki, symbolizmu, realizmu;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genolo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gii; rozróżnia gatunki epickie, liryczne, dramatyczne i synkre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tyczne, w tym: gatunki poznane w szkole podstawowej oraz odę, sonet i jego rodzaje, dramat romantyczny, powieść gotycką, powieść grozy, powieść epistolarną, hymn, testament poetycki, powieść realistyczną, powieść naturalistyczną, powieść historyczną, powieść o tematyce współczesnej, lament; trafnie i szybko wymienia ich cechy gatunkowe;</w:t>
            </w:r>
          </w:p>
          <w:p w:rsidR="00525CF7" w:rsidRPr="00FB2BE5" w:rsidRDefault="00525CF7" w:rsidP="0002177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 trafnie rozpoznaje </w:t>
            </w:r>
            <w:r w:rsidRPr="00FB2BE5">
              <w:rPr>
                <w:rFonts w:cstheme="minorHAnsi"/>
                <w:sz w:val="20"/>
                <w:szCs w:val="20"/>
              </w:rPr>
              <w:br/>
              <w:t>w tekście literackim środki wyrazu artystycz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nego poznane w szkole podstawowej oraz środki znaczeniowe: oksymoron, peryfrazę, hiper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bolę; leksykalne, w tym frazeologizmy; składnio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we: antytezę, paralelizm, wyliczenie; wersyfika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cyjne, w tym przerzutnię; określa ich funkcje; (np.: ożywienie obrazu poetyckiego);  wie, co jest dominantą stylistycz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 xml:space="preserve">ną </w:t>
            </w:r>
            <w:r w:rsidRPr="00FB2BE5">
              <w:rPr>
                <w:rFonts w:cstheme="minorHAnsi"/>
                <w:sz w:val="20"/>
                <w:szCs w:val="20"/>
              </w:rPr>
              <w:lastRenderedPageBreak/>
              <w:t>ukształtowania danego utworu, przedstawia dowody na poparcie swojego stanowiska;</w:t>
            </w:r>
          </w:p>
          <w:p w:rsidR="00525CF7" w:rsidRPr="00FB2BE5" w:rsidRDefault="00525CF7" w:rsidP="0002177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 wnikliwie interpretuje treści alego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literackich: ironię i autoironię, komizm, tragizm, humor, patos, groteskę; określa ich funkcje w tekście i rozumie wartościujący charakter; omawia, interpretuje ich użycie, stawia hipotezy;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wykazuje się znajomością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kowe dla zakresu pod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stawowego (Adam Mickiewicz,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 xml:space="preserve">Oda 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br/>
              <w:t>do młodości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ballady,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Roman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softHyphen/>
              <w:t>t</w:t>
            </w:r>
            <w:r w:rsidRPr="00FB2BE5">
              <w:rPr>
                <w:rFonts w:asciiTheme="minorHAnsi" w:eastAsia="TimesNewRomanPS-ItalicMT" w:hAnsiTheme="minorHAnsi" w:cstheme="minorHAnsi"/>
                <w:i/>
                <w:iCs/>
                <w:sz w:val="20"/>
                <w:szCs w:val="20"/>
              </w:rPr>
              <w:t>yczność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wybrane sonety z cyklu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Sonety krymskie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oraz inne wiersze;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Dziady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cz. III;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wybrane wiersze, w tym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Testament mój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Cyprian Norwid, wybrane wiersze;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Bolesław Prus,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Lalka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Henryk Sienkiewicz,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Potop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(fragmenty);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Fiodor Dostojewski,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Zbrodnia i kara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problematykę omawia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tekstów oraz jej zwią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zek z programami i ideami epoki literackiej; zjawiskami społecznymi, historycznymi, egzysten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cjalnymi i estetycznymi (np. gotycyzm, ludowość, orientalizm,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szekspiryzm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historyzm, determinizm dziejowy; irracjonalizm, spirytualizm, mistycyzm, metafizyka, indywidua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lizm; koncepcja ratowania ojczyzny; panteizm,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prowidencja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lizm,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werteromania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frenezja romantyczna; realizm, naturalizm, empiryzm, utylitaryzm, scjentyzm, organicyzm, ewolucjonizm, marksizm, egalitaryzm; zmiany cywilizacyjne, asymilacja Żydów, emancypacja kobiet, praca organiczna, praca u podstaw;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>rozpoznaje sposoby kreowania w utworze literackim: świata przedstawionego (fabuły, bohaterów, akcji, wąt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ków, motywów), narracji, sytuacji lirycznej; inter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 xml:space="preserve">pretuje je (np.: werteryzm, bohater </w:t>
            </w:r>
            <w:proofErr w:type="spellStart"/>
            <w:r w:rsidRPr="00FB2BE5">
              <w:rPr>
                <w:rFonts w:cstheme="minorHAnsi"/>
                <w:sz w:val="20"/>
                <w:szCs w:val="20"/>
              </w:rPr>
              <w:t>werteryczny</w:t>
            </w:r>
            <w:proofErr w:type="spellEnd"/>
            <w:r w:rsidRPr="00FB2BE5">
              <w:rPr>
                <w:rFonts w:cstheme="minorHAnsi"/>
                <w:sz w:val="20"/>
                <w:szCs w:val="20"/>
              </w:rPr>
              <w:t xml:space="preserve">, bajronizm, bohater bajroniczny, </w:t>
            </w:r>
            <w:proofErr w:type="spellStart"/>
            <w:r w:rsidRPr="00FB2BE5">
              <w:rPr>
                <w:rFonts w:cstheme="minorHAnsi"/>
                <w:sz w:val="20"/>
                <w:szCs w:val="20"/>
              </w:rPr>
              <w:t>faustyzm</w:t>
            </w:r>
            <w:proofErr w:type="spellEnd"/>
            <w:r w:rsidRPr="00FB2BE5">
              <w:rPr>
                <w:rFonts w:cstheme="minorHAnsi"/>
                <w:sz w:val="20"/>
                <w:szCs w:val="20"/>
              </w:rPr>
              <w:t>, bohater faustycz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ny; kostium historyczny); definiuje nowy typ bohatera; wska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zuje podobieństwa i różni</w:t>
            </w:r>
            <w:r w:rsidRPr="00FB2BE5">
              <w:rPr>
                <w:rFonts w:cstheme="minorHAnsi"/>
                <w:sz w:val="20"/>
                <w:szCs w:val="20"/>
              </w:rPr>
              <w:softHyphen/>
              <w:t>ce w kreacji bohatera romantycznego, udowadnia jego złożoną osobowość i rozdarcie wewnętrzne;</w:t>
            </w:r>
          </w:p>
          <w:p w:rsidR="00525CF7" w:rsidRPr="00FB2BE5" w:rsidRDefault="00525CF7" w:rsidP="0002177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rozpoznaje motywy i toposy (np. sen, ojczy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psychomachia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metamorfoza; motywy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akwatyczne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nostalgia; topos 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homo </w:t>
            </w:r>
            <w:proofErr w:type="spellStart"/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viator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, walka, praca, miasto, przyroda, pieniądz, rola kobiety, mogiła, heroizm, jednostka a społeczeń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stwo, spór pokoleniowy) oraz dostrzega żywotność motywów biblijnych i antycznych w utworach literackich;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interpretacji utworów literackich często i 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praw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odwołuje się do tekstów poznanych w szko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le podstawowej, w tym: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(księgi: I, II, IV, X, XI, XII)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cza,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Zemsty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Aleksandra Fredry, </w:t>
            </w:r>
            <w:r w:rsidRPr="00FB2B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Balladyny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Juliusza Słowackiego;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konstruktywnie porów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nuje utwory literackie lub ich fragmenty, dostrzega kontynuacje i nawiązania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utworach, określa cechy wspólne i różne;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własną, ory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ginalną i rzeczową propo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zycję interpretacji utwo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ru, wskazuje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ście miejsca, które mogą stanowić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na poparcie jego propozycji interpretacyj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nej; odwołu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się do własnych 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świadczeń i obserwacji oraz wybranych tekstów kultury;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 utworów literac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kich potrzebne konteksty, szczególnie kontekst historycznolite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racki, historyczny, polityczny, kulturowy, filozoficzny, biograficz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mitologicz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biblij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egzystencjal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i inne;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obecne w utworach literackich wartości uniwersalne (prawda, dobro, miłość, wolność, odwaga, altru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izm, piękno, tolerancja, odpowiedzialność)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narodowe (symbole narodowe, tradycja naro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dowa, patriotyzm, tożsamość); określa 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kładnie ich rolę i zwią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zek z problematyką utwo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ru oraz znaczenie dla budo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 własnego systemu wartości.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I. Kształcenie literackie i kulturowe. Odbiór tekstów kultury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potrafi przetwarzać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układać pod względem ważności proste informacje z tekstów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z publicystyki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pozytywistycznej);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analizuje strukturę tekstu: odczytuje jego sens, główną myśl, sposób prowadzenia wywodu oraz argumentację;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niektóre teksty publicystyczne (artykuł), retoryczne (przemówienie)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popularnonaukowe (notatka encyklope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dyczna, definicja);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scharakteryzować główne prądy filozoficzne epoki: historiozofię, idealizm romantyczny;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zazwyczaj potrafi odczytać na poziomie dosłownym pozaliterackie teksty kultury;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reguły odróżnia dzieła kultury wysokiej od tekstów kultury popularnej.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przetwarza i hierarchizuje informacje z tekstów (np. z publicystyki pozyty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wistycznej) w stopniu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umożliwiającym funkcjonalne ich wykorzystanie zarówno podczas lekcji, jak i w trakcie samodzielnej pracy;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odczytuje sens utworu, jego główną myśl, sposób prowadzenia wywodu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argumentację;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reportaż), retorycznych (przemó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wienie) i popularno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naukowych (notatka encyklopedyczna, definicja); wśród tekstów prasowych zazwyczaj rozróżnia wiadomość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komentarz; dostrzega zastosowane w tekstach środki językowe;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charakteryzuje główne prądy filozoficzne: (np.: historiozofię, idealizm romantyczny, roman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tyczny indywidualizm) oraz określa ich wpływ na kulturę epoki;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na poziomie dosłownym pozaliterackie teksty kultury, stosując kod właściwy w danej dziedzinie sztuki;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przetwarza i hierarchizuje informacje z tekstów, np. publicystycznych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(z publicystyki pozytywistycznej),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popularnonaukowych,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naukowych;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analizuje strukturę tekstu: odczytuje jego sens, główną myśl, sposób prowadzenia wywodu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argumentację;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reportaż), retorycznych (przemówienie), popularnonaukowych (notatka encyklope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dyczna, definicja) i naukowych (rozprawa); wśród tekstów prasowych rozróżnia wiadomość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komentarz; rozpoznaje środki językowe zastosowane w tekstach;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charakteryzuje główne prądy filozoficzne (np.: historiozofię, idealizm romantyczny, roman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tyczny indywidualizm) oraz określa ich wpływ na kulturę epoki;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pozaliterackie teksty kultury, stosując kod właściwy w danej dziedzinie sztuki;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szybko i sprawnie przetwarza i hierarchizuje informacje z tekstów, np. publicystycznych,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(z publicystyki pozytywistycznej),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popularnonaukowych, naukowych;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i dokładnie analizuje strukturę tekstu: odczytuje jego sens, główną myśl, sposób prowadzenia wywodu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argumentację;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felieton, reportaż), retorycznych (przemówienie), popularnonaukowych (notatka encyklope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dyczna, definicja) i naukowych (rozprawa); wśród tekstów prasowych rozróżnia wiadomość, komentarz; rozpoznaje środki językowe i ich funkcje zastosowane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tekstach;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odczytuje informacje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przekazy jawne i ukryte;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wyczerpująco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główne prądy filozoficzne (np.: historiozofię, idealizm romantyczny, roman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tyczny indywidualizm)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określa ich wpływ na kulturę epoki;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dosłownym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przenośnym odczytuje pozaliterackie teksty kultury, stosując kod właściwy w danej dziedzinie sztuki;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odczytuje dzieła sztuki z różnych dziedzin na poziomie dosłownym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przenośnym, porównuje ze sobą dzieła z różnych dziedzin sztuki i różnych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epok;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szybko i sprawnie przetwarza i hierarchizuje informacje z tekstów, np. publicystycznych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(z publicystyki pozytywistycznej), popularnonaukowych, naukowych;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i dokładnie analizuje strukturę tekstu: odczytuje jego sens, główną myśl, sposób prowadzenia wywodu oraz argumentację;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felieton, reportaż), retorycznych (przemówienie), popularnonaukowych (notatka encyklope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dyczna, definicja) i naukowych (rozprawa); wśród tekstów prasowych rozróżnia wiadomość, komentarz; szybko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trafnie rozpoznaje środki językowe i ich funkcje zastosowane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tekstach;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informacje jawne i ukryte;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wyczerpująco charakteryzuje główne prądy filozoficzne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określa ich wpływ na kulturę epoki;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dosłownym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przenośnym i symbolicz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odczytuje pozaliterackie teksty kultury, stosując kod właściwy w danej dziedzinie sztuki;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Gramatyka języka polskiego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twórstwa, frazeolo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tworzeniu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i potrafi rozróżnić typy zdań wielokrotnie złożonych;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rozpoznaje argumentacyj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charakter różnych konstrukcji składnio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rozumie, że szyk wyrazów w zdaniu ma wpływ na znaczenie wypowiedzi.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słowotwórstwa, frazeolo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tworzeniu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potrafi rozróżnić typy zdań wielokrotnie złożonych; rozpoznaje ich funkcje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wykorzystać zda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złożone podrzędnie do budowania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o charakterze argumentacyjnym;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że szyk wyrazów w zdaniu może zmieniać znaczenie wypowiedzi.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słowotwórstwa, frazeolo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 tworzeniu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zróżnicowanie składniowe zdań wielokrotnie złożonych, rozpoznaje ich funkcje       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i wykorzystuje je do budowy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o różnym charakterze;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charakter różnych konstrukcji składniowych i ich funkcje w tekście; wykorzystuje je do budo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 własnych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rolę szyku wyrazów w zdaniu oraz określa rolę jego prze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kształceń w budowaniu znaczenia wypowiedzi.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funkcjonalnie 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słowotwórstwa, frazeolo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tworzeniu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zróżnicowanie składniowe zdań wielokrotnie złożonych, rozpoznaje ich funkcje         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i trafnie je wykorzystuje do budowy wypowiedzi o różnym charakterze;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charakter różnych konstrukcji składniowych i ich funkcje w tekście; wykorzystuje je do budowy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rolę szyku wyra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zów w zdaniu oraz okre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śla rolę jego przekształ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ceń w budowa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znaczenia wypowiedzi.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funkcjonal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stosuje zasady zróżni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cowania językowego;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wzbogaca swoją wiedzę o języku;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funkcjonalnie wykorzy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wiedzę z dziedziny fleksji, słowotwórstwa, frazeolo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tworzeniu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zróżnicowanie składniowe zdań wielo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krotnie złożonych, rozpoznaje ich funkcje         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i trafnie je wykorzystuje do budowy wypowiedzi o różnym charakterze;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charakter różnych konstrukcji składniowych i ich funkcje w tekście; wykorzystuje je do budowy własnych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rolę szyku wyrazów w zdaniu oraz określa rolę jego prze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kształceń w budowa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znaczenia wypowiedzi.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2BE5">
              <w:rPr>
                <w:rFonts w:cstheme="minorHAnsi"/>
                <w:b/>
                <w:sz w:val="20"/>
                <w:szCs w:val="20"/>
              </w:rPr>
              <w:t>II. Kształcenie językowe. Zróżnicowanie języka</w:t>
            </w:r>
          </w:p>
          <w:p w:rsidR="00525CF7" w:rsidRPr="00FB2BE5" w:rsidRDefault="00525CF7" w:rsidP="00021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pojęcie stylu i stylizacji;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(np. biblijna,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mitologiczna,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wybrane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aforyzmy wywodzące się z mitolo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gii, Biblii oraz polskiej tradycji kulturowej;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poziomie ogólnym rozpoznaje zapożyczenia w polszczyźnie;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dostrzega słownictwo o charakterze wartościującym.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rozróżnia pojęcie stylu i stylizacji;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(biblijna, mitologiczna,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kolokwia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ja) oraz określa ich funkcje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i rozumie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aforyzmy obecne w literaturze na przestrzeni epok;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zapożyczenia w polszczyźnie;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słownictwo o charakterze warto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jącym; odróżnia słownic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two neutralne od słownic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twa o zabarwieniu emocjonalnym.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definiuje i rozróżnia pojęcie stylu i stylizacji; rozumie ich znaczenie w 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i nazywa rodzaje stylizacji (biblijna, mitologiczna,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lizacj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a, stylizacja środowiskowa, dialekty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zacja) oraz określa ich funkcje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 wykorzy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stuje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y, sentencje, przysłowia i aforyzmy obecne w polskim dziedzictwie kulturowym;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rozpoznaje zapożyczenia w polsz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czyźnie i próbuje zrozumieć ich funkcje          w polszczyźnie poznanych epok;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słownictwo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o charakterze wartościującym; odróżnia słownictwo neutralne od słownictwa o zabarwieniu emocjonalnym, oficjalne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potocznego.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posługuje się pojęciami stylu i stylizacji; rozumie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ich znaczenie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rozpoznaje rodzaje styli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zacji (biblijna, mitolo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giczna,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środowiskowa, archaiza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cja, dialektyza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cja) oraz trafnie określa ich funkcje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 funkcjo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nalnie wykorzystuje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 aforyzmy obecne w polskim dziedzictwie kulturowym;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rozpoznaje zapożyczenia w polsz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czyźnie i rozumie ich funkcje w polszczyźnie poznanych epok; odnosi wskazane zjawiska do współczesnej polszczy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słownictwo o charakterze warto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cym; odróżnia słownic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two neutralne od słownic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twa o zabarwieniu emo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cjonalnym, oficjalne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potocznego.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posługuje się pojęciami stylu i stylizacji; rozumie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ich znaczenie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(biblijna,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mitologiczna,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ja, środowiskowa, archaizacja, dialektyza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cja) oraz trafnie określa ich funkcje w tekście;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 funkcjo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nalnie wykorzystuje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 aforyzmy obecne w polskim dziedzictwie kulturowym;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zapożyczenia i rozumie ich funkcje w polszczyź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poznanych epok; odnosi wskazane zjawiska do współczesnej polszczyzny;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słownictwo o charakterze wartościującym; odróżnia słownictwo neutralne od słownictwa o zabarwieniu emocjonalnym, oficjalne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potocznego.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Komunikacja językowa i kultura języka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rPr>
          <w:trHeight w:val="841"/>
        </w:trPr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znaku językowego;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język to system znaków;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pojęcie aktu komunikacji językowej;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wymienić funkcje tekstu;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z pomocą nauczyciela niektóre zjawiska powodujące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niejednoznaczność wypowiedzi (np. przemilczenia, niedopowiedzenia);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niektóre zasady etyki wypowiedzi; wartościuje wybrane wypowiedzi językowe, stosując przejrzyste (jednoznaczne) kryteria, np. prawda – fałsz, poprawność –niepoprawność;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ogół stosuje zasady etykiety językowej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 odpowiednie do sytuacji.</w:t>
            </w:r>
          </w:p>
          <w:p w:rsidR="00525CF7" w:rsidRPr="00FB2BE5" w:rsidRDefault="00525CF7" w:rsidP="0002177E">
            <w:pPr>
              <w:pStyle w:val="Default"/>
              <w:spacing w:after="227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pojęcie znaku języko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wego oraz języka jako systemu znaków;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pojęcie aktu komunikacji językowej oraz jego składowe (komunikat, nadawca, odbiorca, kod, kontekst, kontakt);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i zazwyczaj określa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funkcje tekstu (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poetycką, ekspresywną, impresywną – w tym perswazyjną);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niektóre zjawiska powodujące niejednoznaczność wypowiedzi (np. para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sy, przemilczenia,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grę słów, niedopowiedze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homonimie);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stara się posługiwać różnymi odmianami polszczyzny w zależności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sytuacji komunikacyjnej;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wypowiedziach ustnych i pisemnych stosuje zasady etykiety językowej odpowiednio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sytuacji.</w:t>
            </w:r>
          </w:p>
          <w:p w:rsidR="00525CF7" w:rsidRPr="00FB2BE5" w:rsidRDefault="00525CF7" w:rsidP="0002177E">
            <w:pPr>
              <w:pStyle w:val="Default"/>
              <w:spacing w:after="224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pojęcie znaku języko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wego oraz języka jako systemu znaków; 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pojęcie aktu komunikacji językowej oraz jego składowe (komunikat, nadawca, odbiorca, kod, kontekst, kontakt);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określa funkcje tekstu (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poetycką, ekspresywną, impresywną – w tym perswazyjną);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zjawiska powodujące niejednoznaczność wypowiedzi (np. paradoksy, przemilczenia, niedopowiedzenia, anakoluty, grę słów, homonimie), dba o jasność i precyzję komunikatu;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różnymi odmianami polszczyzny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zależności od sytuacji komunikacyjnej;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odróżnia zamierzoną innowację językową od błędu językowego; 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 wartościuje wypowiedzi językowe, stosując kryteria, np. prawda – fałsz, poprawność –niepoprawność;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wypowiedziach ustnych i pisemnych stosuje zasady etykiety językowej odpowiednio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sytuacji.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pojęcie znaku językowe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oraz języka jako sys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temu znaków;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pojęciem aktu komunikacji języko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 oraz jego składowy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 (komunikat, nadawca, odbiorca, kod, kontekst, kontakt);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i określa funkcje tekstu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(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poetycką, ekspre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syw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ną, impresywną – w tym perswazyjną);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nazywa zjawiska powodujące niejedno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znaczność wypowiedzi (np. paradoksy, przemil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czenia, niedopowiedze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anakoluty, grę słów, homonimie), dba o jasność i precyzję komunikatu;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posługuje się różnymi odmianami polszczyzny w zależności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sytuacji komunikacyj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odróżnia zamierzoną innowację językową od błędu językowego;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powiedzi; wartościuje wypowiedzi językowe, stosując kryteria, np. prawda – fałsz, poprawność –niepoprawność;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etykiety językowej w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ustnych i pisem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odpowiednio do sytuacji.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świadomie i funkcjonal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stosuje zasady komunikacji wypowiedzi i kultury języka;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 stosuje pojęcie znaku językowe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oraz języka jako syste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mu znaków;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posługuje się pojęciem aktu komunika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językowej oraz jego składowymi (komunikat, nadawca, odbiorca, kod, kontekst, kontakt);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 rozpoznaje i określa funkcje tekstu (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poetycką, ekspresywną, impresywną – w tym perswazyjną);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nazywa zjawiska powodujące niejednoznaczność 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 (paradoksy, przemilczenia, niedo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powiedzenia, ana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koluty, grę słów, homoni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mie), dba o ja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sność i precyzję komunikatu;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posługuje się różnymi odmianami pol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szczyzny w zależności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sytuacji komunikacyj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odróżnia zamierzoną innowację językową od błędu językowego;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 wartościuje wypowiedzi językowe, stosując kryteria, np. prawda – fałsz, poprawność –niepoprawność;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tekstach  mani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pulację, dezinformację, stereotyp językowy;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etykiety językowej w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ustnych i pisem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odpowiednio do sytuacji.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Ortografia i interpunkcja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podstawowe zasady ortografii poznane w szkole podstawowej;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podstawo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we zasady interpunkcji w zdaniach złożonych (oddzielanie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przecinkiem zdań składowych).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wykorzystuje zasady ortograficzne poznane w szkole podstawowej;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składniowo-znaczeniowy charakter interpunkcji w różnorod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typach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dzeń.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poprawnie stosuje zasa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dy ortografii i interpunk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cji poznane w szkole podstawowej;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składniowo-znaczeniowy charakter interpunkcji do uwypu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sensów redagowa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 przez siebie tekstu;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 znaczenie 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sowanej interpunk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poprawnie stosuje zasady ortografii i interpunkcji poznane w szkole podstawowej;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zasady interpunkcji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wykorzystuje jej składniowo-znaczeniowy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charakter do uwypukle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sensów redagowane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przez siebie tekstu;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 znaczenie 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sowanej interpunkcji.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świadomie i funkcjonal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stosuje zasady orto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grafii i interpunkcji;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dostrzega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wariantywność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zasad ortograficznych;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bardzo dobrze  zna zasa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dy interpunkcji i wyko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rzystuje jej składniowo-znaczeniowy charakter do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uwypuklenia sensów redagowanego przez siebie tekstu.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III. Tworzenie wypowiedzi. Elementy retoryki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rPr>
          <w:trHeight w:val="411"/>
        </w:trPr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formułuje tezy i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w wypowiedzi ustnej i pisemnej;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określać cele per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zyjne w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 nielite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rozumie i próbuje stosować w tekstach reto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rycznych zasadę kompozy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cyjną (np. teza, argumenty, apel, pointa);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potrafi wskazać użyte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środki retorycz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(np.: pytania retorycz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ne, powtórzenia, apostrofy,  wyliczenia, wykrzyknienia);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wyróżnić argumenty w swojej wypowiedzi pisemnej;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rozumie, na czym polegają logika i konse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kwen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toku rozumowania w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argumentacyj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rozpoznaje elementy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erystyki w dyskusji.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w samodzielnie tworzonej wypowiedzi ustnej i pisemnej;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 nieliterac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na ogół stosuje w tekstach retorycznych zasadę kompozycyjną (np. teza, argumenty, apel, pointa);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podstawowe środki retoryczne (powtórzenia i ich rodzaje: anaforę,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 pytania retoryczne, apostrofy, wyliczenia, wykrzyknie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inwersje);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typy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tów (rzeczowe, logiczne, emocjonalne –pozamerytoryczne);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świadomy tego, na czym polegają logika i konsekwencja toku rozumowania w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wiedziach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i stosuje je we własnych tekstach;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elementy erystyki w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dyskusji.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w wypowiedzi ustnej i pisemnej przy użyciu odpowiednich konstrukcji składnio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nie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literac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i stosuje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retorycznych zasadę kompozycyjną (np. teza, argumenty, apel, pointa);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wyjaśnia, w jaki sposób użyte środki retoryczne (np. wykrzyknienia, pyta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retoryczne, wylicze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rzenia, apostrofy, przerzutnie, inwersje) oddziałują na odbiorcę;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typy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tów (rzeczowe, logiczne, emocjonalne), w tym argumenty pozameryto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(np. odwołujące się do litości, niewiedzy, groźby, autorytetu,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menty 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 logika i konsekwen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toku rozumowania w 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powiedziach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cyjnych, i stosuje je we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własnych tekstach;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dyskusję od sporu i kłótni;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nic składanych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reklamy;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elementy erystyki w dyskusji i ocenia je pod wzglę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dem etycznym.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w wypowiedzi ustnej i pisemnej przy użyciu odpowiednich konstrukcji składnio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nieliterac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i zawsze stosuje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retorycznych zasadę kompozycyjną (np. teza, argumenty, apel, pointa);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wyjaśnia, w jaki sposób użyte środki retoryczne (np. wykrzyknienia, py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tania retoryczne, wyli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powtórzenia, apostrofy, przerzutnie, inwersje) oddziałują na odbiorcę;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typy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tów (rzeczowe, logiczne, emocjonalne), w tym argumenty pozameryto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(np. odwołujące się do litości, niewiedzy, groźby, autorytetu,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menty 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 logika i konsekwen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toku rozumowania w 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powiedziach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menta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cyjnych, i sto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suje je we własnych tekstach;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dyskusję od sporu i kłótni;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nic składanych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reklamy;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różnorodne elementy erystyki w dyskusji oraz ocenia je pod względem etycznym.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w wypowiedzi ustnej i pisemnej przy użyciu odpowiednich konstrukcji składnio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nieli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terac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zawsze stosuje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retorycznych zasadę kompozycyjną (np. teza, argumenty, apel, pointa);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wyjaśnia, w jaki sposób użyte środki retoryczne (np. wykrzyknienia, pytania retoryczne, wyliczenia,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powtórzenia, apostrofy, przerzutnie, inwersje) oddziałują na odbiorcę;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typy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tów (rzeczowe, logiczne, emocjonalne), w tym argumenty pozameryto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ryczne (np. odwołujące się do litości, niewiedzy, groźby, autorytetu, argumenty </w:t>
            </w:r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FB2BE5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 logika i konsekwen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toku rozumowania w 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powiedziach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cyjnych, i stosuje je we własnych tekstach;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dyskusję od sporu i kłótni;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nic składanych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reklamy;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elementy erystyki w dys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kusji oraz ocenia je pod względem etycznym.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III. Tworzenie wypowiedzi. Mówienie i pisanie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zajmuje stanowisko w da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 sprawie, ale nie zawsze potrafi  uzasadnić własne zdanie;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umie zbudo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wać wypowiedź z uwzględ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nieniem celu i adresata;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potrafi dostrzec przejawy agresji językowej;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formułuje oceny, pytania, odpowiedzi, redaguje proste informacje, uza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nienia, komentarze;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tworzy wypowiedzi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następujących formach gatunkowych: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wiedź o charakterze argumentacyjnym, definicja, notatka  syntetyzująca, referat, artykuł, streszczenie;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nauczyciela odróżnia streszczenie od parafrazy;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tworzy plan kompozycyj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tekstów o charakterze argumentacyjnym;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stosować reto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zasady kompozy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cyjne w tworzeniu własnego tekstu;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wygłaszając mowę, popełnia błędy, jednakże nie zakłócają one komunikatywności wypowiedzi, wywodu;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interpretuje tekst, formu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argumenty na podsta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 tekstu oraz znanych kontekstów, w tym własnego doświadczenia, próbuje przeprowadzić logiczny wywód służący uprawomocnieniu formułowanych sądów;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poglądami lub podejmu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próbę polemiki z nimi, uzasadniając własne zdanie;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wypowiedź, okre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śla jej cel i adresata, zna funkcję, którą ma spełnić;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dostrzega przejawy agre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sji językowej i reaguje na nią;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formu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oceny, pytania, odpowiedzi, redaguje informacje, uzasadnienia, komentarze, głos w dyskusji;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spójne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dzi w następujących formach gatunkowych: wypowiedź o charakterze argumentacyjnym, definicja, notatka syntetyzująca, referat, artykuł,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streszczenie;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streszczenie od parafrazy;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tworzy plan kompozy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 tekstów o charakte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 argumentacyjnym;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retoryczne zasady kompozycyjne w tworze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niu własnego tekstu;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z zasto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sowaniem środków pozajęzykowych;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podczas interpretowania  tekstu formułuje 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na jego podstawie oraz odwołując się do znanych kontekstów, w tym własnego doświad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czenia; przeprowadza logiczny wywód służący uprawomocnieniu formułowanych sądów;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własnym, stosuje kryteria poprawności językowej.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poglądami lub polemi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z nimi, rzeczowo uzasad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niając własne zdanie;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 w sposób świadomy, ze znajomością jej funkcji językowej, z uwzględnie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niem celu i adresata, z zachowaniem zasad retoryki;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reaguje na przejawy agresji językowej, np. zadając pytania, prosząc o rozwinięcie lub uzasad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 stanowiska, wykazując sprzeczność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mułuje oceny, pytania, odpowiedzi, redaguje informacje, uzasadnienia, komentarze, głos w dys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kusji;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poprawne, spójne wypowiedzi w następują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cych formach gatunko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wych: wypowiedź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 charakterze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tacyjnym, definicja, notatka syntetyzująca, referat, artykuł, streszczenie;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czenie od parafrazy; funkcjonalnie stosuje je w zależności od celu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tworzy plan kompozycyjny tekstów o charakterze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tacyjnym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stosuje retorycz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zasady kompo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zycyjne w tworze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niu własnego tekstu;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czą, oskarżycielską) z uwzględnieniem środków pozajęzykowych (gesty, mimika, modula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głosu);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samodzielnie interpretuje tekst, formułuje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na podstawie tekstu oraz znanych kontekstów, w tym własnego doświad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czenia, przeprowadza logiczny wywód służący uprawomocnieniu formułowanych sądów;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pretacji, np. motywu;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cyjnej nad tekstem wła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snym, dokonuje auto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korekty, stosuje kryteria poprawności językowej.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poglądami lub polemizu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z nimi, rzeczowo uzasad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niając własne zdanie;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buduje wypowiedź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sposób świadomy, ze znajomością jej funkcji językowej, z uwzględnie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niem celu i adresata, z zachowaniem zasad retoryki;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reaguje na przejawy agresji językowej, np. zadając pytania, prosząc o rozwinięcie lub uzasad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 stanowiska, wykazując sprzeczność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mułuje oceny, pytania, odpowiedzi, redaguje informacje, uzasadnienia, głos w dyskusji, komentarze;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wiedzi w następujących formach gatunkowych: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wypowiedź o charakterze argumentacyjnym, definicja, notatka syntetyzująca, referat, artykuł, streszczenie;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czenie od parafrazy; funkcjonalnie stosuje je w zależności od celu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tworzy plan kompozycyjny tekstów o charakterze argumenta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stosuje reto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zasady kompozy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cyjne w tworzeniu własnego tekstu;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czą, oskarżycielską)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uwzględnieniem środ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ków retorycznych i poza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językowych (posługuje się modulacją głosu w ce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lu nadania wypowiedzi odpowiedniego tonu, np. patetycznego, parody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stycznego itp., stosuje odpowiednią mimikę, gestykulację);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przedsta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wia propozycję odczyta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tekstu na poziomie dosłownym, przenośnym i symbolicznym, formu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argumenty na podsta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 tekstu oraz znanych kontekstów, w tym własnego doświadczenia, przeprowadza logiczny wywód służący uprawomocnieniu formułowanych sądów;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pretacji, np.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motywu;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własnym, dokonuje korekty tekstu własnego, stosuje kryteria poprawności językowej.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tworzy teksty mówione i pisane odznaczające się oryginalnością oraz war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ściami artystycznymi;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rozwija swoją twórczość (próby literackie, pisanie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gazetki szkolnej, warsz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taty pisarstwa i inne);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zgadza się z cudzymi 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glądami lub polemizuje z nimi, rzeczowo uza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niając własne zdanie;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 w sposób świadomy, ze znajomością jej funkcji językowej, z uwzględnie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niem celu i adresata, z zachowaniem zasad retoryki;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reaguje na przejawy agresji językowej, np. zadając pytania, prosząc o rozwinięcie lub uzasad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 stanowiska, wykazując sprzeczność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zgodnie z normami formułuje pytania, odpowiedzi, oceny, redaguje informacje, uzasadnienia, głos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 dyskusji, komentarze;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 w następujących formach gatunkowych: wypowiedź o charakterze argumentacyjnym, definicja, notatka syntetyzująca, referat, artykuł, streszczenie;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czenie od parafrazy; funkcjonalnie stosuje je w zależności od celu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plan kompozy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i dekompozycyjny tekstów o charakterze argumentacyjnym;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retoryczne zasady kompozycyjne w tworze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niu własnego tekstu;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czą, oskarżycielską) z uwzględnieniem środków retorycznych</w:t>
            </w:r>
            <w:r w:rsidRPr="00FB2BE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 pozajęzykowych (posługuje się modulacją głosu w celu nadania wypowiedzi odpowied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niego tonu, np. patetycz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nego, parodystycznego itp., stosuje odpowiednią mimikę, gestykulację);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przedsta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wia propozycję odczytania tekstu na poziomie dosłownym, przenośnym i symbolicz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nym, formułuje argumen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na podstawie tekstu oraz znanych kontekstów, w tym własnego doświad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czenia, przeprowadza logiczny wywód służący uprawomocnieniu formułowanych sądów;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pretacji, np. motywu;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o języku w pracy redakcyjnej nad tekstem własnym, dokonuje korekty tekstu własnego, stosuje kryteria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poprawności językowej.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IV. Samokształcenie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się samodzielnie uczyć;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porządkować informacje;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niewielkim stopniu potrafi syntetyzować poznawane treści wokół problemu, tematu, zagadnienia;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sporadycznie korzysta z literatury naukowej lub popularnonaukowej;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stosować odpo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cytaty w swoich wypowiedziach;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informacje potrzebne do napisania sprawdzianu lub wykonania zadania domowego;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niewielkim stopniu wykorzystuje multime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(słowniki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skie strony internetowe) do przygotowania samodzielnych zadań;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niewielkim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stopniu posługuje się słownikami ogólnymi języka polskie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prezentuje swoje osią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gnię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cia, zainteresowania, np. wykorzystując formę projektu.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pracuje samodzielnie;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przygotowuje różne formy prezentacji własne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stanowiska (plakat, gazetka, wypowiedź, referat, prezentacja);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porządkuje informacje w problemowe całości, np. wg epoki literackiej, autora, utworu, motywu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lub innego zagadnienia;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korzysta z literatury naukowej lub popularno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wybiera z tekstu odpo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wiednie cytaty i stosuje je w wypowiedziach;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na ogół trafnie przetwarza informacje w celu wykorzystywania ich podczas lekcji, zajęć pozalekcyjnych oraz pracy w domu;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(słowniki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skie strony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internetowe);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słownikami ogólnymi języka polskie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go,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prezentuje swoje osiągnięcia, zaintere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np. wykorzystując formę projektu.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rozwija umiejętność samodzielnej pracy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mię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dzy innymi przez przygotowanie różnorod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form prezentacji własnego stanowiska (plakat, gazetka, referat, wypowiedź, prezentacja);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porządkuje informacje w problemowe całości przez ich wartościowanie; syntetyzuje poznawane treści wokół problemu, tematu, zagadnienia oraz wykorzystuje je w swoich wypowiedziach;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swojej wiedzy korzysta z litera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tury naukowej lub popularnonaukowej;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sporządza bibliografię i przypis bibliograficzny,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także źródeł elektronicz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dokonuje selekcji źródeł;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wzbogacenia 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powiedzi lub jej uargu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towania potrafi wybrać z tekstu odpo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cytaty, zapisać je poprawnie i zastosować w wypowiedzi; wyjaśnia funkcje cudzysłowu;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swoich wiadomości i umiejętności posługuje się słownikami ogólnymi języka polskiego oraz słownikami specjalistycz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(np. etymologiczny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mi, frazeologicznymi, skrótów, gwarowymi), także w wersji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przygotowując się do zajęć, wykorzystuje multimedialne źródła informacji oraz dokonuje ich oceny;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sposób funkcjonalny korzysta z zasobów multimedialnych, np. z: bibliotek, wydawnictw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słowników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autorskich stron internetowych; dokonuje wyboru źródeł interneto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wych, uwzględniając kryterium poprawności rzeczowej oraz krytycz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ocenia ich zawartość;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dba o rozwój swoich zainteresowań oraz popularyzację osiągnięć, wykorzystując formę projektu.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rozwija umiejętność samodzielnej pracy między innymi przez przygotowanie różnorod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form prezentacji własnego stanowiska (plakat, gazetka, referat, wypo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wiedź, prezentacja);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porządkuje informacje w problemowe całości przez ich wartościowanie; syntetyzuje poznawane treści wokół problemu, tematu, zagadnienia oraz wykorzystuje je w swoich wypowiedziach;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poszerzenia 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dzy korzysta z literatury naukowej i popularno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podejmując próby 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pracy naukowej, sporządza bibliografię i przypis bibliograficzny, także źródeł elektronicz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nych; trafnie odwołuje się do informacji zawartych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przypisach;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dokonuje krytycznej selekcji źródeł, także elektronicznych;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celu wzbogacenia wypowiedzi lub jej uar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mentowania potrafi wybrać odpo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wiednie cytaty z tekstu i zastoso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wać je w wypowiedzi; trafnie odwołuje się do nich, udowadniając postawioną tezę; określa, jaką funkcję pełnią przytoczone cytaty;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swoich wiadomości i umiejętności posługuje się słownikami ogólnymi języka polskiego oraz słownikami specjalistycz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(np. etymologiczny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mi, frazeologicznymi, skrótów, gwarowymi), także w wersji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dokonuje ich krytycznej oceny;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korzysta z zasobów multimedialnych, np. z: bibliotek, słowników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wydawnictw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autorskich stron internetowych; dokonuje wyboru źródeł interneto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wych, uwzględniając kryterium poprawności rzeczowej oraz krytycz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ocenia ich zawartość;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formę pro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jektu w przygotowaniu i prezentowaniu oraz popularyzowaniu swoich zainteresowań i osią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gnięć.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rozwija swoje zaintereso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 językiem i litera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turą  na różnych zajęciach pozaszkolnych;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szerzy wśród rówieśni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ków zainteresowanie językiem polskim, literaturą i kulturą;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rozwija umiejętność pracy samodzielnej między innymi przez przygotowanie różnorodnych form prezentacji własnego stanowiska (wypowiedź, referat, prezentacja, plakat, gazetka);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porządkuje informacje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problemowe całości przez ich wartościowanie; syntetyzuje poznawane treści wokół problemu, tematu, zagadnienia oraz wykorzystuje je w swoich wypowiedziach;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poszerzenia 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dzy korzysta z literatury naukowej i popularno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podejmując próby 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rzenia pracy naukowej, sporządza bibliografię i przypis bibliograficzny, także źródeł elektronicz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nych; trafnie odwołuje się do informacji zawartych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przypisach;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dokonuje krytycznej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selekcji źródeł, także elektronicznych;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celu wzbogacenia wypowiedzi lub jej uargumentowania potrafi wybrać z tekstu odpowiednie cytaty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zastosować 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swoich  wiadomości i umiejętności posługuje się słownikami ogólnymi języka polskiego oraz słownikami specjalistycz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(np. etymologicz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nymi, frazeologicznymi, skrótów, gwarowymi), także w wersji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dokonuje ich krytycznej oceny;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korzysta z zasobów multi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medialnych, np. z: bibliotek, słowników </w:t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wydawnictw      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proofErr w:type="spellStart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autorskich stron internetowych; dokonuje wyboru źródeł interneto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wych, uwzględniając kryterium poprawności rzeczowej oraz krytycz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ocenia ich zawartość;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chętnie i twórczo wyko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rzystuje formę projektu w przygotowaniu i pre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zentowaniu oraz popula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ryzowaniu swoich zainte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resowań i osiągnięć.</w:t>
            </w:r>
          </w:p>
        </w:tc>
      </w:tr>
      <w:tr w:rsidR="00525CF7" w:rsidRPr="00A103A9" w:rsidTr="0002177E">
        <w:trPr>
          <w:trHeight w:val="2034"/>
        </w:trPr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Szczegółowe kryteria oceniania dla klasy II 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ROZSZERZONY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Uczeń spełnia wszystkie kryteria dla poziomu podstawowego, a ponadto kryteria wyszczególnione poniżej. 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otrzymuje uczeń, który nie spełnia kryteriów na ocenę dopuszczającą.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I. Kształcenie literackie i kulturowe. Czytanie utworów literackich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sz w:val="20"/>
                <w:szCs w:val="20"/>
              </w:rPr>
              <w:t>bardzo</w:t>
            </w:r>
            <w:r w:rsidRPr="00FB2BE5">
              <w:rPr>
                <w:rFonts w:cstheme="minorHAnsi"/>
                <w:sz w:val="20"/>
                <w:szCs w:val="20"/>
              </w:rPr>
              <w:t xml:space="preserve">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  <w:r w:rsidRPr="00FB2BE5">
              <w:rPr>
                <w:rFonts w:cstheme="minorHAnsi"/>
                <w:sz w:val="20"/>
                <w:szCs w:val="20"/>
              </w:rPr>
              <w:t xml:space="preserve">Ocenę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FB2B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B2BE5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FB2BE5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odczytuje tekst w jego warstwie semantycznej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semiotycznej;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ogólnym rozumie pojęcie tradycji literackiej i kulturowej, rozpoznaje wybrane elementy tradycji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rozpoznaje w utworach wybrane cechy prądów literackich i artystycznych (np. idealizm, indywidualizm, dogmatyzm, filozofia sztuki, natura jako twór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cza inspiracja artystów; nurt kulturowy „burzy i naporu”; filozofia pozytywna, utylitaryzm);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rozpoznaje mitologizację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demitologizację w 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rozpoznaje w utworach konwencje literackie obecne w tekstach romantycznych i pozytywistycznych;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ście literackim gradację, synestezję, inwersję;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poziomie ogólnym rozumie pojęcie archetypu, rozpoznaje wybrane archetypy w 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poziomie ogólnym rozumie pojęcie parafra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zy, parodii i trawestacji, wskazuje ich wybrane wzorce tekstowe;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porównuje różnorodne propozycje odczytania tego samego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rozumie pojęcie aluzji literackiej, rozpo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znaje wybrane aluzje w utworach i określa ich znaczenie w interpretacji utworów;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rozumie i określa związek wartości poznaw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czych, etycznych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estetycznych w utwo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zna i przy pomocy nauczy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ciela rozumie treść utworów wskazanych w 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kowe dla zakresu rozszerzonego (</w:t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Kordian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, wybrane utwory poetyckie z roman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tycznej literatury europejskiej, w tym wybrane wiersze,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Cyprian Norwid,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Fortepian Szopena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realistyczna lub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naturalistyczna powieść europejska – Honoriusz Balzac,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Ojciec </w:t>
            </w:r>
            <w:proofErr w:type="spellStart"/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Goriot</w:t>
            </w:r>
            <w:proofErr w:type="spellEnd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odczytuje tekst w jego warstwie semantycznej i semiotycznej;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tradycji literackiej i kulturowej, rozpoznaje wybrane elementy tradycji w utworach, rozumie ich rolę w budowaniu wartości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utworach cechy prądów literackich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artystycznych (np. idealizm, indywidualizm, dogmatyzm, filozofia sztuki, natura jako twór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cza inspiracja artystów; nurt kulturowy „burzy i naporu”; filozofia pozytywna, utylitaryzm);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mitologizację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demitologizację w utworach literackich, rozumie ich uniwersalny charakter oraz rolę w interpretacji;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rozpoznaje w utworach konwencje literackie obecne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stach romantycznych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pozytywistycznych;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gradację, synestezję,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inwersję; określa ich funkcje;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pojęcie archety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pu, rozpoznaje wybrane archetypy w utworach literackich oraz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parafra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zy, parodii i trawestacji, wskazuje ich wzorce tekstowe; wykorzystuje te pojęcia w 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różnorodne propozycje odczytania tego samego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aluzji literackiej, rozpoznaje wybrane aluzje w utwo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rach i określa ich znaczenie w interpretacji utworów;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określa związek wartości poznawczych, etycznych i estetycznych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wykazuje się znajomością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zrozumieniem treści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kowe dla zakresu rozszerzonego (</w:t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Kordian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, wybrane utwory poetyckie z romantycznej literatury europejskiej, w tym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wybrane wiersze, Cyprian Norwid,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Fortepian Szopena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realistyczna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lub naturalistyczna powieść europejska – Honoriusz Balzac,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Ojciec </w:t>
            </w:r>
            <w:proofErr w:type="spellStart"/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Goriot</w:t>
            </w:r>
            <w:proofErr w:type="spellEnd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sprawnie odczytuje tekst w jego warstwie seman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tycznej i semiotycznej;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tradycji literackiej i kulturowej, rozpoznaje elementy tradycji w utworach, rozumie ich rolę w  budowaniu wartości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utworach cechy prądów literackich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artystycznych (np. idealizm, indywidualizm, dogmatyzm, filozofia sztuki, natura jako twórcza inspiracja artystów; nurt kulturowy „burzy i naporu”; filozofia pozytywna, utylitaryzm); 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rozpoznaje mitologizację i demitolo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gizację w utworach literackich, rozumie ich uniwersalny charakter oraz rolę w interpretacji;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konwencje literackie obecne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stach romantycznych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pozytywistycznych;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literackim gra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dację, synestezję,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inwersję; określa ich funkcje;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archety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pu, rozpoznaje wybrane archetypy w utworach literackich oraz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parafra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zy, parodii i trawestacji, sprawnie wskazuje ich wzorce tekstowe; wyko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rzystuje te pojęcia w 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porównuje różnorodne propozycje odczytania tego samego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aluzji literackiej, rozpoznaje różne aluzje w utworach i określa ich znaczenie w interpretacji utworów;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poprawnie określa związek wartości poznawczych, etycznych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estetycznych w 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się dobrą znajomością i zrozumie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niem treści utworów wskazanych w podstawie programowej jako lektury obowiązkowe dla zakresu rozszerzonego (</w:t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Kordian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, wybrane utwory poetyckie z roman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tycznej literatury europejskiej, w tym wybrane wiersze, Cyprian Norwid,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Fortepian Szopena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realistyczna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lub naturalistyczna powieść europejska –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Honoriusz Balzac,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Ojciec </w:t>
            </w:r>
            <w:proofErr w:type="spellStart"/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Goriot</w:t>
            </w:r>
            <w:proofErr w:type="spellEnd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samodzielnie, sprawnie odczytuje tekst w jego warstwie semantycznej i semiotycznej;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tradycji literackiej i kulturowej, rozpoznaje i określa elementy tradycji w utworach, rozu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mie ich rolę w budo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waniu wartości uniwer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salnych;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rozpoznaje, wymienia i nazywa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cechy prą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dów literackich i arty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stycznych (np. idealizm, indywidualizm, dogma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filozofia sztuki, natura jako twórcza in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spiracja artystów; nurt kulturowy „burzy i naporu”; filozofia pozytywna, utylitaryzm); 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mitolo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gizację i demitologizację w utworach literackich, rozumie ich uniwersalny charakter oraz rolę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interpretacji;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w utworach konwencje literackie obecne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stach romantycznych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 pozytywistycznych;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i poprawnie rozpoznaje i nazywa w tekście literackim gradację, synestezję, inwersję; określa ich funkcje;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archetypu, rozpoznaje archetypy w utworach literackich oraz określa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rozróżnia i na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zywa pojęcie parafrazy, parodii i trawestacji, sprawnie wskazuje ich wzorce tekstowe; wyko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rzystuje te pojęcia w 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samodzielnie, wyczerpu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jąco porównuje różnorodne propozycje odczytania tego samego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dokładnie rozumie pojęcie aluzji literackiej, rozpoznaje różne aluzje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i określa ich znaczenie w interpretacji utworów;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i 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praw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określa związek wartości poznawczych, etycznych i estetycznych w 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wykazuje się bardzo dob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rą znajomością i zrozu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mieniem treści utworów wskazanych w podstawie programowej jako lektury obowiązkowe dla zakresu rozszerzonego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Kordian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wybrane utwory poetyckie z ro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mantycznej literatury europejskiej, w tym wybrane wiersze, Cyprian Norwid,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Fortepian Szopena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realistyczna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lub naturalistyczna powieść europejska – Honoriusz Balzac,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Ojciec </w:t>
            </w:r>
            <w:proofErr w:type="spellStart"/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Goriot</w:t>
            </w:r>
            <w:proofErr w:type="spellEnd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samodzielnie, wnikliwie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nieszablonowo odczytuje tekst w jego warstwie semantycznej             i semiotycznej;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cie tradycji literackiej i kulturowej, rozpoznaje i w sposób wyczerpujący określa  elementy tradycji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utworach, rozumie i określa  ich rolę w bu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waniu wartości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samodzielnie, bezbłędnie rozpoznaje, wymienia i nazywa w utworach  cechy prądów literackich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artystycznych  (np. idealizm, indywidualizm, dogmatyzm, filozofia sztuki, natura jako twór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cza inspiracja artystów; nurt kulturowy „burzy i naporu”; filozofia pozytywna, utylitaryzm);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trafnie, biegle rozpoznaje mitologizację i demito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logizację w utworach literackich, dokładnie rozumie i omawia ich uniwersalny charakter oraz rolę w interpretacji;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w utworach konwencje literackie obecne w tek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romantycz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pozytywistycznych i określa ich cechy w utworach;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i właściwie rozpo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znaje i nazywa w tekście literackim gradację, synestezję, inwersję;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wyczerpująco określa ich funkcje;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archetypu, bezbłędnie rozpoznaje  archetypy w utworach literackich oraz wyczerpująco okre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śla ich rolę w tworzeniu znaczeń uniwersalnych;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rozumie, roz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różnia i nazywa  pojęcie parafrazy, parodii i tra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stacji; omawia je; sprawnie wskazuje ich wzorce tekstowe; wyko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rzystuje te pojęcia w 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wyczerpująco i w sposób twórczy porównuje różnorodne propozycje odczytania tego samego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dokładnie rozumie pojęcie aluzji literackiej, rozpoznaje różne aluzje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i wyczerpu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jąco określa ich znaczenie w interpretacji utworów;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trafnie określa związek wartości poznawczych, etycznych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estetycznych w utworach literackich;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wykazuje się bardzo dobrą znajomością i wieloaspektowym zrozumieniem treści utworów wskazanych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>w podstawie programo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>wej jako lektury obowiąz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kowe dla zakresu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FB2BE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Juliusz Słowacki, </w:t>
            </w:r>
            <w:r w:rsidRPr="00FB2B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Kordian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, wybra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ne utwory poetyckie z romantycznej literatury europejskiej, w tym wybrane wiersze,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Cyprian Norwid,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Fortepian Szopena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; realistyczna </w:t>
            </w:r>
            <w:r w:rsidRPr="00FB2BE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lub naturalistyczna powieść europejska – Honoriusz Balzac, </w:t>
            </w:r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Ojciec </w:t>
            </w:r>
            <w:proofErr w:type="spellStart"/>
            <w:r w:rsidRPr="00FB2BE5">
              <w:rPr>
                <w:rFonts w:asciiTheme="minorHAnsi" w:hAnsiTheme="minorHAnsi" w:cstheme="minorHAnsi"/>
                <w:i/>
                <w:sz w:val="20"/>
                <w:szCs w:val="20"/>
              </w:rPr>
              <w:t>Goriot</w:t>
            </w:r>
            <w:proofErr w:type="spellEnd"/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I. Kształcenie literackie i kulturowe. Odbiór tekstów kultury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dostateczną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bardzo dobrą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525CF7" w:rsidRPr="00FB2BE5" w:rsidRDefault="00525CF7" w:rsidP="000217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poprawnie analizuje strukturę eseju: odczytuje zawarte w nim sensy, sposób prowadze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wywodu,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styczne cechy stylu;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teksty naukowe w interpretacji tekstów kultury;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rozpoznaje nawiązania do tradycji biblijnej i antycz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 w kulturze współcze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snej;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porównuje teksty kultury, uwzględniając różnorodne konteksty;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poprawnie charakteryzuje główne style w sztuce;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odczytuje poglądy filozoficzne zawarte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różnorodnych dziełach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(np. indywidualizm, idealizm, dogmatyzm, filozofia sztuki; obowiązki poety wobec narodu w polskiej tradycji romantycznej; idea ofiary za naród, stosunek artysty do swojego dzieła; koncepcja artysty zgodna z założeniami utylitaryzmu);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definiuje  pojęcie syntezy sztuk.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analizuje strukturę eseju: odczytuje zawarte w nim sensy, sposób prowadze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wywodu,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styczne cechy stylu;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teksty naukowe w interpretacji tekstów kultury;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nawiązania do tradycji biblijnej i antycz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 w kulturze współczesnej;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teksty kultury, uwzględniając różnorodne konteksty;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 charakteryzuje główne style w sztuce;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odczytuje poglądy filozoficzne zawarte w różnorodnych dziełach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indywidualizm, idealizm, dogmatyzm, filozofia sztuki; obowiązki poety wobec narodu w polskiej tradycji romantycznej; idea ofiary za naród,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stosunek artysty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swojego dzieła; koncepcja artysty zgodna z założeniami utylitaryzmu);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pojęcie syntezy sztuk.</w:t>
            </w:r>
          </w:p>
          <w:p w:rsidR="00525CF7" w:rsidRPr="00FB2BE5" w:rsidRDefault="00525CF7" w:rsidP="0002177E">
            <w:pPr>
              <w:pStyle w:val="Default"/>
              <w:spacing w:after="225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analizuje strukturę eseju: poprawnie odczytuje zawarte w nim sensy, sposób prowadzenia wywodu,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cechy stylu;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dużym stopniu wykorzystuje teksty naukowe w interpretacji tekstów kultury;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rozpoznaje nawiązania do tradycji biblijnej i antycznej w kulturze współczesnej;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porównuje teksty kultury, uwzględniając różnorodne konteksty;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charakteryzuje główne style w sztuce;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odczytuje poglądy filozoficzne zawarte w różnorodnych dziełach (np. indywidualizm, idealizm, dogmatyzm, filozofia sztuki; obowiązki poety wobec narodu w polskiej tradycji romantycznej; idea ofiary za naród,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stosunek artysty do swojego dzieła; koncepcja artysty zgodna z założeniami utylitaryzmu);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pojęcie syntezy sztuk, rozpoznaje jej cechy.</w:t>
            </w:r>
          </w:p>
          <w:p w:rsidR="00525CF7" w:rsidRPr="00FB2BE5" w:rsidRDefault="00525CF7" w:rsidP="0002177E">
            <w:pPr>
              <w:pStyle w:val="Default"/>
              <w:spacing w:after="225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samodzielnie analizuje strukturę eseju: bezbłęd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odczytuje zawarte w nim sensy, sposób prowadzenia wywodu, charakterystyczne cechy stylu;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w sposób funkcjonalny wykorzy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teksty naukowe w interpretacji tekstów kultury;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nawiązania do tradycji biblijnej i antycznej w kulturze współczesnej, podając ich źródło;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 wyczerpująco porównuje teksty kultury, uwzględniając różnorodne konteksty;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obszernie charakteryzuje główne style w sztuce;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odczytuje poglądy filozoficzne zawarte w różnorodnych dziełach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indywidualizm, idealizm, dogmatyzm, filozofia sztuki;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obowiązki poety wobec narodu w polskiej tradycji romantycznej; idea ofiary za naród, stosunek artysty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swojego dzieła; koncepcja artysty zgodna z założeniami utylitaryzmu;) oraz wymienia ich założenia;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pojęcie syntezy sztuk, rozpoznaje jej cechy i ewolucję od romantyzmu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współczesności.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Wyczerpująco i oryginal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analizuje strukturę eseju: bezbłęd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odczy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tuje zawarte w nim sensy, sposób prowadzenia wy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wodu, charakterystyczne cechy stylu;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w sposób funkcjonalny  wykorzy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stuje teksty naukowe w interpretacji tekstów kultury;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nawiązania do tradycji biblijnej i antycznej w kulturze współczesnej, podając ich źródło oraz wyjaśniając, na czym polega nawiązanie lub reinterpretacja;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samodzielnie, wyczerpująco i oryginalnie porównuje teksty kultury, uwzględniając różnorodne konteksty;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wyczerpująco charakteryzuje główne style w sztuce;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odczytuje poglądy filozoficzne zawarte w różnorodnych dziełach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indywidualizm, idealizm, dogmatyzm, filozofia sztuki; obowiązki poety wobec narodu w polskiej tradycji romantycznej; idea ofiary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za naród, stosunek artysty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do swojego dzieła; koncepcja artysty zgodna z założeniami utylitaryzmu i inne) oraz wymienia ich założenia            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przedstawicieli.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dobrze zna pojęcie syntezy sztuk, sprawnie rozpoznaje jej cechy i ewolucję od romantyzmu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współczesności.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Gramatyka języka polskiego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Uczeń: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rPr>
          <w:trHeight w:val="274"/>
        </w:trPr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spełnia wymagania określone dla zakresu podstawowego. 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2BE5">
              <w:rPr>
                <w:rFonts w:cstheme="minorHAnsi"/>
                <w:b/>
                <w:sz w:val="20"/>
                <w:szCs w:val="20"/>
              </w:rPr>
              <w:t>II. Kształcenie językowe. Zróżnicowanie języka</w:t>
            </w:r>
          </w:p>
          <w:p w:rsidR="00525CF7" w:rsidRPr="00FB2BE5" w:rsidRDefault="00525CF7" w:rsidP="00021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określa właściwości języka jako nośnika i przekaźnika treści kulturowych;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poprawnie rozpoznaje i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styl indywidualny dzieła literackiego oraz styl typowy (gatunku literackiego, prądu literackiego, epoki);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określa rolę języka jako narzędzia wartościowania w tekstach literackich.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określa właściwości języka jako nośnika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przekaźnika treści kulturowych;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styl indywidualny dzieła literackiego oraz styl typowy (gatunku literackiego, prądu literackiego, epoki) i wykorzystuje tę wiedzę w 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określa rolę języka jako narzędzia wartościowania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literackich.</w:t>
            </w:r>
          </w:p>
          <w:p w:rsidR="00525CF7" w:rsidRPr="00FB2BE5" w:rsidRDefault="00525CF7" w:rsidP="000217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określa  właściwości języka jako nośnika i przekaźnika treści kulturowych;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charakteryzuje styl indywidualny dzieła literackiego oraz styl typowy (gatunku literackiego, prądu literackiego, epoki)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wykorzystuje tę wiedzę w 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określa rolę języka jako narzędzia wartościowania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literackich.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obszernie określa właściwości języka jako nośnika i przekaźnika treści kulturowych;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obszernie charaktery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zuje styl indywidualny dzieła literackiego oraz styl typowy (gatunku literackiego, prądu literackiego, epoki)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funkcjonalnie wykorzystuje tę wiedzę w 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określa rolę języka jako narzędzia wartościowania w tekstach literackich.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obszernie i wnikliwie określa właściwości języka jako nośnika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przekaźnika treści kulturowych;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wyczerpu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jąco charakteryzuje styl indywidualny dzieła literackiego oraz styl typowy (gatunku lite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rackiego, prądu literackiego, epoki)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funkcjonalnie wykorzystuje tę wiedzę w interpretacji utworu literackiego;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określa i charak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teryzuje rolę języka jako narzędzia wartościowania w tekstach literackich.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II. Kształcenie językowe. Komunikacja językowa i kultura języka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rozpoznaje i określa wybrane funkcje tekstu (fatyczną, magiczną);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określa funkcje języka: poznawczą, komunikacyjną oraz społeczną;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określa rolę języka w budowaniu świata.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określa wybrane funkcje tekstu (fatyczną, magiczną);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poprawnie określa funkcje języka: poznawczą, komunikacyjną oraz społeczną;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zazwyczaj poprawnie określa rolę języka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budowaniu świata.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określa wybrane funkcje tekstu (fatyczną, magiczną);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określa funkcje języka: poznawczą, komunikacyjną oraz społeczną;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określa rolę języka w budowaniu świata.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i określa wybrane funkcje tekstu (fatyczną, magiczną);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określa funkcje języka: poznawczą, komunikacyjną oraz społeczną;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 określa rolę języka w budowaniu świata.</w:t>
            </w:r>
          </w:p>
          <w:p w:rsidR="00525CF7" w:rsidRPr="00FB2BE5" w:rsidRDefault="00525CF7" w:rsidP="0002177E">
            <w:pPr>
              <w:pStyle w:val="Default"/>
              <w:ind w:left="3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i wyczerpująco określa wybrane funkcje tekstu (fatyczną, magiczną);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i wyczerpująco określa funkcje języka: poznawczą, komunikacyjną oraz społeczną;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i wyczerpująco określa rolę języka w budowaniu świata.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II. Kształcenie językowe. Ortografia i interpunkcja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Uczeń </w:t>
            </w:r>
          </w:p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sz w:val="20"/>
                <w:szCs w:val="20"/>
              </w:rPr>
              <w:t>spełnia wymagania określone dla zakresu podstawowego</w:t>
            </w:r>
          </w:p>
          <w:p w:rsidR="00525CF7" w:rsidRPr="00FB2BE5" w:rsidRDefault="00525CF7" w:rsidP="0002177E">
            <w:pPr>
              <w:pStyle w:val="Default"/>
              <w:ind w:left="170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III. Tworzenie wypowiedzi. Elementy retoryki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525CF7" w:rsidRPr="00A103A9" w:rsidTr="0002177E">
        <w:trPr>
          <w:trHeight w:val="411"/>
        </w:trPr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odróżnia elemen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stałe i fakultatywne przemówień;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rozróżnia ironię w zależności od celu.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elementy stałe i fakultatywne przemó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wień;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ironię w zależ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ności od celu: saty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nego, parodystycznego, przejawu drwiny i sarka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zmu.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odróżnia ele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stałe i fakultatyw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przemówień;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ironię w zależ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ności od celu: saty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nego, parodystycznego, przejawu drwiny i sarka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zmu.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odróżnia elementy stałe i fakulta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tywne przemówień;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definiuje ironię i rozróżnia jej rodzaje w zależności od celu: satyrycznego, paro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dystycznego, przejawu drwiny i sarkazmu.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bezbłędnie odróżnia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omawia elementy stałe i fakultatywne przemó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wień;</w:t>
            </w:r>
          </w:p>
          <w:p w:rsidR="00525CF7" w:rsidRPr="00FB2BE5" w:rsidRDefault="00525CF7" w:rsidP="0002177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definiuje ironię i rozróżnia jej rodzaje w zależności od celu: satyrycznego, parodystycznego, prze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jawu drwiny i sarkazmu.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III. Tworzenie wypowiedzi. Mówienie i pisanie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tworzy wypowiedzi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następujących formach gatunkowych: interpreta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 porównawcza, felieton, reportaż.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spójne wypowie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w następujących formach gatunkowych: interpretacja porównaw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cza, felieton, reportaż.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poprawne, spójne wypowiedzi w następują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cych formach gatunko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wych: interpretacja porównawcza, felieton, reportaż.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wypowiedzi w następują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cych formach gatunko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wych: interpretacja porównawcza, felieton, reportaż.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wypowiedzi w następują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cych formach gatunko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wych: interpretacja porównawcza, felieton, reportaż.</w:t>
            </w:r>
          </w:p>
        </w:tc>
      </w:tr>
      <w:tr w:rsidR="00525CF7" w:rsidRPr="00A103A9" w:rsidTr="0002177E">
        <w:tc>
          <w:tcPr>
            <w:tcW w:w="15508" w:type="dxa"/>
            <w:gridSpan w:val="10"/>
          </w:tcPr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IV. Samokształcenie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FB2B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525CF7" w:rsidRPr="00A103A9" w:rsidTr="0002177E">
        <w:tc>
          <w:tcPr>
            <w:tcW w:w="2790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zachęcany przez nauczy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ciela, sięga do literatury naukowej, aby pogłębiać swoją wiedzę przedmio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ukierunkowany przez nauczyciela, włącza się w życie kulturalne szkoły, regionu (konkur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sy, wystawy, festyny, przedstawienia, apele).</w:t>
            </w:r>
          </w:p>
        </w:tc>
        <w:tc>
          <w:tcPr>
            <w:tcW w:w="2798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sięga do literatury naukowej, aby pogłębiać swoją wiedzę przedmiotową;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włącza się w życie kulturalne szkoły, regionu (konkursy, wystawy, festyny, przedstawienia, apele).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sięga do literatury naukowej, aby pogłębiać swoją wiedzę przedmiotową;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włącza się w życie kulturalne szkoły, regionu (konkursy, wystawy, festyny, przedstawienia, apele).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często, świadomie i w sposób funkcjonalny  sięga do literatury naukowej, aby pogłębiać swoją wiedzę przedmiotową;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i chętnie włącza się w życie kulturalne szkoły, regionu (kon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kursy, wystawy, festyny, przedstawienia, apele) i zachęca do tego innych.</w:t>
            </w:r>
          </w:p>
          <w:p w:rsidR="00525CF7" w:rsidRPr="00FB2BE5" w:rsidRDefault="00525CF7" w:rsidP="0002177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316" w:type="dxa"/>
            <w:gridSpan w:val="2"/>
          </w:tcPr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często, świadomie i w sposób funkcjonalny  sięga do literatury naukowej, aby pogłębiać swoją wiedzę przedmiotową; wykorzystuje ją w sposób typowy i nietypowy;</w:t>
            </w:r>
          </w:p>
          <w:p w:rsidR="00525CF7" w:rsidRPr="00FB2BE5" w:rsidRDefault="00525CF7" w:rsidP="0002177E">
            <w:pPr>
              <w:pStyle w:val="Default"/>
              <w:numPr>
                <w:ilvl w:val="0"/>
                <w:numId w:val="30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często, chętnie włącza się w życie kulturalne szko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ły, regionu(konkursy, wystawy, festyny, przed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stawienia, apele) i zachę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ca do tego innych; promu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je kulturę szkoły </w:t>
            </w:r>
            <w:r w:rsidRPr="00FB2B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regionu.</w:t>
            </w:r>
          </w:p>
        </w:tc>
      </w:tr>
    </w:tbl>
    <w:p w:rsidR="00494FF5" w:rsidRDefault="00494FF5"/>
    <w:sectPr w:rsidR="00494FF5" w:rsidSect="00FB2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D3D52"/>
    <w:multiLevelType w:val="hybridMultilevel"/>
    <w:tmpl w:val="3DD4399E"/>
    <w:lvl w:ilvl="0" w:tplc="E5AA3BF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CF7"/>
    <w:rsid w:val="00494FF5"/>
    <w:rsid w:val="00525CF7"/>
    <w:rsid w:val="007C22C0"/>
    <w:rsid w:val="00A37384"/>
    <w:rsid w:val="00FB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5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C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C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C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CF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5C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2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CF7"/>
  </w:style>
  <w:style w:type="paragraph" w:styleId="Stopka">
    <w:name w:val="footer"/>
    <w:basedOn w:val="Normalny"/>
    <w:link w:val="StopkaZnak"/>
    <w:uiPriority w:val="99"/>
    <w:unhideWhenUsed/>
    <w:rsid w:val="0052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C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C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CF7"/>
    <w:rPr>
      <w:b/>
      <w:bCs/>
    </w:rPr>
  </w:style>
  <w:style w:type="paragraph" w:styleId="Poprawka">
    <w:name w:val="Revision"/>
    <w:hidden/>
    <w:uiPriority w:val="99"/>
    <w:semiHidden/>
    <w:rsid w:val="00525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11373</Words>
  <Characters>68242</Characters>
  <Application>Microsoft Office Word</Application>
  <DocSecurity>0</DocSecurity>
  <Lines>568</Lines>
  <Paragraphs>158</Paragraphs>
  <ScaleCrop>false</ScaleCrop>
  <Company/>
  <LinksUpToDate>false</LinksUpToDate>
  <CharactersWithSpaces>79457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</dc:creator>
  <cp:lastModifiedBy>Irmina</cp:lastModifiedBy>
  <cp:revision>3</cp:revision>
  <dcterms:created xsi:type="dcterms:W3CDTF">2026-04-15T16:52:00Z</dcterms:created>
  <dcterms:modified xsi:type="dcterms:W3CDTF">2026-04-15T17:17:00Z</dcterms:modified>
</cp:coreProperties>
</file>